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5D04" w:rsidRPr="00A02438" w:rsidRDefault="00735D04" w:rsidP="00735D04">
      <w:pPr>
        <w:spacing w:after="12"/>
        <w:rPr>
          <w:rFonts w:ascii="Times New Roman" w:hAnsi="Times New Roman" w:cs="Times New Roman"/>
          <w:b/>
          <w:sz w:val="24"/>
          <w:szCs w:val="24"/>
        </w:rPr>
      </w:pP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59264" behindDoc="0" locked="0" layoutInCell="1" allowOverlap="1" wp14:anchorId="44B89E76" wp14:editId="79A3F9F1">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D340F4" w:rsidRDefault="00D340F4" w:rsidP="00735D04">
                            <w:pPr>
                              <w:rPr>
                                <w:rFonts w:ascii="Berlin Sans FB Demi" w:hAnsi="Berlin Sans FB Demi"/>
                                <w:sz w:val="28"/>
                              </w:rPr>
                            </w:pPr>
                            <w:r>
                              <w:rPr>
                                <w:rFonts w:ascii="Berlin Sans FB Demi" w:hAnsi="Berlin Sans FB Demi"/>
                                <w:sz w:val="28"/>
                              </w:rPr>
                              <w:t xml:space="preserve">Student Name: </w:t>
                            </w:r>
                          </w:p>
                          <w:p w:rsidR="00D340F4" w:rsidRDefault="00D340F4" w:rsidP="00735D04">
                            <w:pPr>
                              <w:rPr>
                                <w:rFonts w:ascii="Berlin Sans FB Demi" w:hAnsi="Berlin Sans FB Demi"/>
                                <w:sz w:val="28"/>
                              </w:rPr>
                            </w:pPr>
                            <w:r>
                              <w:rPr>
                                <w:rFonts w:ascii="Berlin Sans FB Demi" w:hAnsi="Berlin Sans FB Demi"/>
                                <w:sz w:val="28"/>
                              </w:rPr>
                              <w:t xml:space="preserve">Registration Number: </w:t>
                            </w:r>
                          </w:p>
                          <w:p w:rsidR="00D340F4" w:rsidRDefault="00D340F4" w:rsidP="00735D04">
                            <w:pPr>
                              <w:rPr>
                                <w:rFonts w:ascii="Berlin Sans FB Demi" w:hAnsi="Berlin Sans FB Demi"/>
                                <w:sz w:val="28"/>
                              </w:rPr>
                            </w:pPr>
                            <w:r>
                              <w:rPr>
                                <w:rFonts w:ascii="Berlin Sans FB Demi" w:hAnsi="Berlin Sans FB Demi"/>
                                <w:sz w:val="28"/>
                              </w:rPr>
                              <w:t xml:space="preserve">Exam Center: </w:t>
                            </w:r>
                          </w:p>
                          <w:p w:rsidR="00D340F4" w:rsidRDefault="00D340F4" w:rsidP="00735D04">
                            <w:pPr>
                              <w:rPr>
                                <w:rFonts w:ascii="Calibri" w:hAnsi="Calibri"/>
                              </w:rPr>
                            </w:pPr>
                            <w:r>
                              <w:rPr>
                                <w:rFonts w:ascii="Berlin Sans FB Demi" w:hAnsi="Berlin Sans FB Demi"/>
                                <w:sz w:val="28"/>
                              </w:rPr>
                              <w:tab/>
                            </w:r>
                          </w:p>
                          <w:p w:rsidR="00D340F4" w:rsidRDefault="00D340F4" w:rsidP="00735D04">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4B89E76"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D340F4" w:rsidRDefault="00D340F4" w:rsidP="00735D04">
                      <w:pPr>
                        <w:rPr>
                          <w:rFonts w:ascii="Berlin Sans FB Demi" w:hAnsi="Berlin Sans FB Demi"/>
                          <w:sz w:val="28"/>
                        </w:rPr>
                      </w:pPr>
                      <w:r>
                        <w:rPr>
                          <w:rFonts w:ascii="Berlin Sans FB Demi" w:hAnsi="Berlin Sans FB Demi"/>
                          <w:sz w:val="28"/>
                        </w:rPr>
                        <w:t xml:space="preserve">Student Name: </w:t>
                      </w:r>
                    </w:p>
                    <w:p w:rsidR="00D340F4" w:rsidRDefault="00D340F4" w:rsidP="00735D04">
                      <w:pPr>
                        <w:rPr>
                          <w:rFonts w:ascii="Berlin Sans FB Demi" w:hAnsi="Berlin Sans FB Demi"/>
                          <w:sz w:val="28"/>
                        </w:rPr>
                      </w:pPr>
                      <w:r>
                        <w:rPr>
                          <w:rFonts w:ascii="Berlin Sans FB Demi" w:hAnsi="Berlin Sans FB Demi"/>
                          <w:sz w:val="28"/>
                        </w:rPr>
                        <w:t xml:space="preserve">Registration Number: </w:t>
                      </w:r>
                    </w:p>
                    <w:p w:rsidR="00D340F4" w:rsidRDefault="00D340F4" w:rsidP="00735D04">
                      <w:pPr>
                        <w:rPr>
                          <w:rFonts w:ascii="Berlin Sans FB Demi" w:hAnsi="Berlin Sans FB Demi"/>
                          <w:sz w:val="28"/>
                        </w:rPr>
                      </w:pPr>
                      <w:r>
                        <w:rPr>
                          <w:rFonts w:ascii="Berlin Sans FB Demi" w:hAnsi="Berlin Sans FB Demi"/>
                          <w:sz w:val="28"/>
                        </w:rPr>
                        <w:t xml:space="preserve">Exam Center: </w:t>
                      </w:r>
                    </w:p>
                    <w:p w:rsidR="00D340F4" w:rsidRDefault="00D340F4" w:rsidP="00735D04">
                      <w:pPr>
                        <w:rPr>
                          <w:rFonts w:ascii="Calibri" w:hAnsi="Calibri"/>
                        </w:rPr>
                      </w:pPr>
                      <w:r>
                        <w:rPr>
                          <w:rFonts w:ascii="Berlin Sans FB Demi" w:hAnsi="Berlin Sans FB Demi"/>
                          <w:sz w:val="28"/>
                        </w:rPr>
                        <w:tab/>
                      </w:r>
                    </w:p>
                    <w:p w:rsidR="00D340F4" w:rsidRDefault="00D340F4" w:rsidP="00735D04">
                      <w:pPr>
                        <w:jc w:val="center"/>
                      </w:pPr>
                      <w:r>
                        <w:rPr>
                          <w:rFonts w:ascii="Berlin Sans FB Demi" w:hAnsi="Berlin Sans FB Demi"/>
                          <w:sz w:val="28"/>
                        </w:rPr>
                        <w:tab/>
                      </w: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0288" behindDoc="0" locked="0" layoutInCell="1" allowOverlap="1" wp14:anchorId="22B89407" wp14:editId="1E13A597">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D340F4" w:rsidRPr="00B8674A" w:rsidRDefault="00D340F4" w:rsidP="00735D04">
                            <w:pPr>
                              <w:jc w:val="center"/>
                              <w:rPr>
                                <w:rFonts w:ascii="Copperplate Gothic Bold" w:hAnsi="Copperplate Gothic Bold"/>
                                <w:sz w:val="40"/>
                                <w:szCs w:val="40"/>
                              </w:rPr>
                            </w:pPr>
                          </w:p>
                          <w:p w:rsidR="00D340F4" w:rsidRDefault="00D340F4" w:rsidP="00735D04">
                            <w:pPr>
                              <w:jc w:val="center"/>
                              <w:rPr>
                                <w:rFonts w:ascii="Copperplate Gothic Bold" w:hAnsi="Copperplate Gothic Bold"/>
                                <w:sz w:val="40"/>
                                <w:szCs w:val="40"/>
                              </w:rPr>
                            </w:pPr>
                            <w:r w:rsidRPr="00B8674A">
                              <w:rPr>
                                <w:rFonts w:ascii="Copperplate Gothic Bold" w:hAnsi="Copperplate Gothic Bold"/>
                                <w:sz w:val="40"/>
                                <w:szCs w:val="40"/>
                              </w:rPr>
                              <w:t>Advanced Management</w:t>
                            </w:r>
                            <w:r>
                              <w:rPr>
                                <w:rFonts w:ascii="Copperplate Gothic Bold" w:hAnsi="Copperplate Gothic Bold"/>
                                <w:sz w:val="40"/>
                                <w:szCs w:val="40"/>
                              </w:rPr>
                              <w:t xml:space="preserve"> Accounting</w:t>
                            </w:r>
                          </w:p>
                          <w:p w:rsidR="00D340F4" w:rsidRDefault="00D340F4" w:rsidP="00735D04">
                            <w:pPr>
                              <w:jc w:val="center"/>
                              <w:rPr>
                                <w:rFonts w:ascii="Copperplate Gothic Bold" w:hAnsi="Copperplate Gothic Bold"/>
                                <w:sz w:val="40"/>
                                <w:szCs w:val="40"/>
                              </w:rPr>
                            </w:pPr>
                            <w:r>
                              <w:rPr>
                                <w:rFonts w:ascii="Copperplate Gothic Bold" w:hAnsi="Copperplate Gothic Bold"/>
                                <w:sz w:val="40"/>
                                <w:szCs w:val="40"/>
                              </w:rPr>
                              <w:t>Solution</w:t>
                            </w:r>
                          </w:p>
                          <w:p w:rsidR="00D340F4" w:rsidRPr="00B8674A" w:rsidRDefault="00D340F4" w:rsidP="00735D04">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2B89407"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D340F4" w:rsidRPr="00B8674A" w:rsidRDefault="00D340F4" w:rsidP="00735D04">
                      <w:pPr>
                        <w:jc w:val="center"/>
                        <w:rPr>
                          <w:rFonts w:ascii="Copperplate Gothic Bold" w:hAnsi="Copperplate Gothic Bold"/>
                          <w:sz w:val="40"/>
                          <w:szCs w:val="40"/>
                        </w:rPr>
                      </w:pPr>
                    </w:p>
                    <w:p w:rsidR="00D340F4" w:rsidRDefault="00D340F4" w:rsidP="00735D04">
                      <w:pPr>
                        <w:jc w:val="center"/>
                        <w:rPr>
                          <w:rFonts w:ascii="Copperplate Gothic Bold" w:hAnsi="Copperplate Gothic Bold"/>
                          <w:sz w:val="40"/>
                          <w:szCs w:val="40"/>
                        </w:rPr>
                      </w:pPr>
                      <w:r w:rsidRPr="00B8674A">
                        <w:rPr>
                          <w:rFonts w:ascii="Copperplate Gothic Bold" w:hAnsi="Copperplate Gothic Bold"/>
                          <w:sz w:val="40"/>
                          <w:szCs w:val="40"/>
                        </w:rPr>
                        <w:t>Advanced Management</w:t>
                      </w:r>
                      <w:r>
                        <w:rPr>
                          <w:rFonts w:ascii="Copperplate Gothic Bold" w:hAnsi="Copperplate Gothic Bold"/>
                          <w:sz w:val="40"/>
                          <w:szCs w:val="40"/>
                        </w:rPr>
                        <w:t xml:space="preserve"> Accounting</w:t>
                      </w:r>
                    </w:p>
                    <w:p w:rsidR="00D340F4" w:rsidRDefault="00D340F4" w:rsidP="00735D04">
                      <w:pPr>
                        <w:jc w:val="center"/>
                        <w:rPr>
                          <w:rFonts w:ascii="Copperplate Gothic Bold" w:hAnsi="Copperplate Gothic Bold"/>
                          <w:sz w:val="40"/>
                          <w:szCs w:val="40"/>
                        </w:rPr>
                      </w:pPr>
                      <w:r>
                        <w:rPr>
                          <w:rFonts w:ascii="Copperplate Gothic Bold" w:hAnsi="Copperplate Gothic Bold"/>
                          <w:sz w:val="40"/>
                          <w:szCs w:val="40"/>
                        </w:rPr>
                        <w:t>Solution</w:t>
                      </w:r>
                    </w:p>
                    <w:p w:rsidR="00D340F4" w:rsidRPr="00B8674A" w:rsidRDefault="00D340F4" w:rsidP="00735D04">
                      <w:pPr>
                        <w:jc w:val="center"/>
                        <w:rPr>
                          <w:rFonts w:ascii="Copperplate Gothic Bold" w:hAnsi="Copperplate Gothic Bold"/>
                          <w:sz w:val="40"/>
                          <w:szCs w:val="4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1312" behindDoc="0" locked="0" layoutInCell="1" allowOverlap="1" wp14:anchorId="72C44B8C" wp14:editId="6F9334D0">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D340F4" w:rsidRPr="00911BDD" w:rsidRDefault="00D340F4" w:rsidP="00911BDD">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D340F4" w:rsidRPr="00911BDD" w:rsidRDefault="00D340F4" w:rsidP="00911BDD">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D340F4" w:rsidRPr="00911BDD" w:rsidRDefault="00D340F4" w:rsidP="00911BDD">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D340F4" w:rsidRPr="00911BDD" w:rsidRDefault="00D340F4" w:rsidP="00911BDD">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D340F4" w:rsidRPr="00911BDD" w:rsidRDefault="00D340F4" w:rsidP="00911BDD">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2C44B8C"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D340F4" w:rsidRPr="00911BDD" w:rsidRDefault="00D340F4" w:rsidP="00911BDD">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D340F4" w:rsidRPr="00911BDD" w:rsidRDefault="00D340F4" w:rsidP="00911BDD">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D340F4" w:rsidRPr="00911BDD" w:rsidRDefault="00D340F4" w:rsidP="00911BDD">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D340F4" w:rsidRPr="00911BDD" w:rsidRDefault="00D340F4" w:rsidP="00911BDD">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D340F4" w:rsidRPr="00911BDD" w:rsidRDefault="00D340F4" w:rsidP="00911BDD">
                      <w:pPr>
                        <w:spacing w:after="0"/>
                        <w:jc w:val="both"/>
                        <w:rPr>
                          <w:rFonts w:asciiTheme="minorBidi" w:hAnsiTheme="minorBidi"/>
                          <w:sz w:val="18"/>
                          <w:szCs w:val="18"/>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2336" behindDoc="0" locked="0" layoutInCell="1" allowOverlap="1" wp14:anchorId="7D5E129C" wp14:editId="1CFCDF0A">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D340F4" w:rsidRDefault="00D340F4" w:rsidP="00F43F65">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D340F4" w:rsidRDefault="00D340F4" w:rsidP="00F43F65">
                            <w:pPr>
                              <w:spacing w:after="120"/>
                              <w:jc w:val="center"/>
                              <w:rPr>
                                <w:rFonts w:ascii="Copperplate Gothic Bold" w:hAnsi="Copperplate Gothic Bold"/>
                                <w:sz w:val="32"/>
                              </w:rPr>
                            </w:pPr>
                            <w:r>
                              <w:rPr>
                                <w:rFonts w:ascii="Copperplate Gothic Bold" w:hAnsi="Copperplate Gothic Bold"/>
                                <w:sz w:val="32"/>
                              </w:rPr>
                              <w:t>Winter-2016</w:t>
                            </w:r>
                          </w:p>
                          <w:p w:rsidR="00D340F4" w:rsidRDefault="00D340F4" w:rsidP="00C131E1">
                            <w:pPr>
                              <w:spacing w:after="120"/>
                              <w:jc w:val="center"/>
                              <w:rPr>
                                <w:rFonts w:ascii="Copperplate Gothic Bold" w:hAnsi="Copperplate Gothic Bold"/>
                                <w:sz w:val="24"/>
                                <w:szCs w:val="24"/>
                              </w:rPr>
                            </w:pPr>
                          </w:p>
                          <w:p w:rsidR="00D340F4" w:rsidRPr="00CF2CC3" w:rsidRDefault="00D340F4" w:rsidP="00C131E1">
                            <w:pPr>
                              <w:spacing w:after="120"/>
                              <w:jc w:val="center"/>
                              <w:rPr>
                                <w:rFonts w:ascii="Copperplate Gothic Bold" w:hAnsi="Copperplate Gothic Bold"/>
                                <w:sz w:val="24"/>
                                <w:szCs w:val="24"/>
                              </w:rPr>
                            </w:pPr>
                            <w:r>
                              <w:rPr>
                                <w:rFonts w:ascii="Copperplate Gothic Bold" w:hAnsi="Copperplate Gothic Bold"/>
                                <w:sz w:val="24"/>
                                <w:szCs w:val="24"/>
                              </w:rPr>
                              <w:t>Thursday, December</w:t>
                            </w:r>
                            <w:r w:rsidRPr="00CF2CC3">
                              <w:rPr>
                                <w:rFonts w:ascii="Copperplate Gothic Bold" w:hAnsi="Copperplate Gothic Bold"/>
                                <w:sz w:val="24"/>
                                <w:szCs w:val="24"/>
                              </w:rPr>
                              <w:t xml:space="preserve"> </w:t>
                            </w:r>
                            <w:r>
                              <w:rPr>
                                <w:rFonts w:ascii="Copperplate Gothic Bold" w:hAnsi="Copperplate Gothic Bold"/>
                                <w:sz w:val="24"/>
                                <w:szCs w:val="24"/>
                              </w:rPr>
                              <w:t>2</w:t>
                            </w:r>
                            <w:r w:rsidRPr="00CF2CC3">
                              <w:rPr>
                                <w:rFonts w:ascii="Copperplate Gothic Bold" w:hAnsi="Copperplate Gothic Bold"/>
                                <w:sz w:val="24"/>
                                <w:szCs w:val="24"/>
                              </w:rPr>
                              <w:t>2, 2016</w:t>
                            </w:r>
                          </w:p>
                          <w:p w:rsidR="00D340F4" w:rsidRDefault="00D340F4" w:rsidP="00735D04">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D5E129C"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D340F4" w:rsidRDefault="00D340F4" w:rsidP="00F43F65">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D340F4" w:rsidRDefault="00D340F4" w:rsidP="00F43F65">
                      <w:pPr>
                        <w:spacing w:after="120"/>
                        <w:jc w:val="center"/>
                        <w:rPr>
                          <w:rFonts w:ascii="Copperplate Gothic Bold" w:hAnsi="Copperplate Gothic Bold"/>
                          <w:sz w:val="32"/>
                        </w:rPr>
                      </w:pPr>
                      <w:r>
                        <w:rPr>
                          <w:rFonts w:ascii="Copperplate Gothic Bold" w:hAnsi="Copperplate Gothic Bold"/>
                          <w:sz w:val="32"/>
                        </w:rPr>
                        <w:t>Winter-2016</w:t>
                      </w:r>
                    </w:p>
                    <w:p w:rsidR="00D340F4" w:rsidRDefault="00D340F4" w:rsidP="00C131E1">
                      <w:pPr>
                        <w:spacing w:after="120"/>
                        <w:jc w:val="center"/>
                        <w:rPr>
                          <w:rFonts w:ascii="Copperplate Gothic Bold" w:hAnsi="Copperplate Gothic Bold"/>
                          <w:sz w:val="24"/>
                          <w:szCs w:val="24"/>
                        </w:rPr>
                      </w:pPr>
                    </w:p>
                    <w:p w:rsidR="00D340F4" w:rsidRPr="00CF2CC3" w:rsidRDefault="00D340F4" w:rsidP="00C131E1">
                      <w:pPr>
                        <w:spacing w:after="120"/>
                        <w:jc w:val="center"/>
                        <w:rPr>
                          <w:rFonts w:ascii="Copperplate Gothic Bold" w:hAnsi="Copperplate Gothic Bold"/>
                          <w:sz w:val="24"/>
                          <w:szCs w:val="24"/>
                        </w:rPr>
                      </w:pPr>
                      <w:r>
                        <w:rPr>
                          <w:rFonts w:ascii="Copperplate Gothic Bold" w:hAnsi="Copperplate Gothic Bold"/>
                          <w:sz w:val="24"/>
                          <w:szCs w:val="24"/>
                        </w:rPr>
                        <w:t>Thursday, December</w:t>
                      </w:r>
                      <w:r w:rsidRPr="00CF2CC3">
                        <w:rPr>
                          <w:rFonts w:ascii="Copperplate Gothic Bold" w:hAnsi="Copperplate Gothic Bold"/>
                          <w:sz w:val="24"/>
                          <w:szCs w:val="24"/>
                        </w:rPr>
                        <w:t xml:space="preserve"> </w:t>
                      </w:r>
                      <w:r>
                        <w:rPr>
                          <w:rFonts w:ascii="Copperplate Gothic Bold" w:hAnsi="Copperplate Gothic Bold"/>
                          <w:sz w:val="24"/>
                          <w:szCs w:val="24"/>
                        </w:rPr>
                        <w:t>2</w:t>
                      </w:r>
                      <w:r w:rsidRPr="00CF2CC3">
                        <w:rPr>
                          <w:rFonts w:ascii="Copperplate Gothic Bold" w:hAnsi="Copperplate Gothic Bold"/>
                          <w:sz w:val="24"/>
                          <w:szCs w:val="24"/>
                        </w:rPr>
                        <w:t>2, 2016</w:t>
                      </w:r>
                    </w:p>
                    <w:p w:rsidR="00D340F4" w:rsidRDefault="00D340F4" w:rsidP="00735D04">
                      <w:pPr>
                        <w:jc w:val="center"/>
                        <w:rPr>
                          <w:rFonts w:ascii="Copperplate Gothic Bold" w:hAnsi="Copperplate Gothic Bold"/>
                          <w:sz w:val="2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3360" behindDoc="0" locked="0" layoutInCell="1" allowOverlap="1" wp14:anchorId="2C05398F" wp14:editId="5F7DDBE5">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D340F4" w:rsidRDefault="00D340F4" w:rsidP="00735D04">
                            <w:pPr>
                              <w:rPr>
                                <w:rFonts w:ascii="Arial" w:hAnsi="Arial"/>
                                <w:b/>
                                <w:sz w:val="18"/>
                              </w:rPr>
                            </w:pPr>
                          </w:p>
                          <w:p w:rsidR="00D340F4" w:rsidRPr="00C03376" w:rsidRDefault="00D340F4" w:rsidP="00B87992">
                            <w:pPr>
                              <w:rPr>
                                <w:rFonts w:ascii="Arial" w:hAnsi="Arial" w:cs="Arial"/>
                                <w:b/>
                                <w:sz w:val="18"/>
                              </w:rPr>
                            </w:pPr>
                            <w:r w:rsidRPr="00C03376">
                              <w:rPr>
                                <w:rFonts w:ascii="Arial" w:hAnsi="Arial" w:cs="Arial"/>
                                <w:b/>
                                <w:sz w:val="18"/>
                              </w:rPr>
                              <w:t>Time allowed</w:t>
                            </w:r>
                          </w:p>
                          <w:p w:rsidR="00D340F4" w:rsidRPr="00C03376" w:rsidRDefault="00D340F4" w:rsidP="00B87992">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D340F4" w:rsidRPr="00C03376" w:rsidRDefault="00D340F4" w:rsidP="00B87992">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D340F4" w:rsidRDefault="00D340F4" w:rsidP="00735D04">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C05398F"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D340F4" w:rsidRDefault="00D340F4" w:rsidP="00735D04">
                      <w:pPr>
                        <w:rPr>
                          <w:rFonts w:ascii="Arial" w:hAnsi="Arial"/>
                          <w:b/>
                          <w:sz w:val="18"/>
                        </w:rPr>
                      </w:pPr>
                    </w:p>
                    <w:p w:rsidR="00D340F4" w:rsidRPr="00C03376" w:rsidRDefault="00D340F4" w:rsidP="00B87992">
                      <w:pPr>
                        <w:rPr>
                          <w:rFonts w:ascii="Arial" w:hAnsi="Arial" w:cs="Arial"/>
                          <w:b/>
                          <w:sz w:val="18"/>
                        </w:rPr>
                      </w:pPr>
                      <w:r w:rsidRPr="00C03376">
                        <w:rPr>
                          <w:rFonts w:ascii="Arial" w:hAnsi="Arial" w:cs="Arial"/>
                          <w:b/>
                          <w:sz w:val="18"/>
                        </w:rPr>
                        <w:t>Time allowed</w:t>
                      </w:r>
                    </w:p>
                    <w:p w:rsidR="00D340F4" w:rsidRPr="00C03376" w:rsidRDefault="00D340F4" w:rsidP="00B87992">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D340F4" w:rsidRPr="00C03376" w:rsidRDefault="00D340F4" w:rsidP="00B87992">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D340F4" w:rsidRDefault="00D340F4" w:rsidP="00735D04">
                      <w:pPr>
                        <w:rPr>
                          <w:rFonts w:ascii="Arial" w:hAnsi="Arial"/>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4384" behindDoc="0" locked="0" layoutInCell="1" allowOverlap="1" wp14:anchorId="7A69BBD3" wp14:editId="45579379">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D340F4" w:rsidRDefault="00D340F4" w:rsidP="00735D04">
                            <w:pPr>
                              <w:jc w:val="center"/>
                              <w:rPr>
                                <w:rFonts w:ascii="Berlin Sans FB Demi" w:hAnsi="Berlin Sans FB Demi"/>
                              </w:rPr>
                            </w:pPr>
                            <w:r>
                              <w:rPr>
                                <w:rFonts w:ascii="Berlin Sans FB Demi" w:hAnsi="Berlin Sans FB Demi"/>
                              </w:rPr>
                              <w:t>Professional</w:t>
                            </w:r>
                          </w:p>
                          <w:p w:rsidR="00D340F4" w:rsidRDefault="00D340F4" w:rsidP="00735D04">
                            <w:pPr>
                              <w:jc w:val="center"/>
                              <w:rPr>
                                <w:rFonts w:ascii="Berlin Sans FB Demi" w:hAnsi="Berlin Sans FB Demi"/>
                              </w:rPr>
                            </w:pPr>
                            <w:r>
                              <w:rPr>
                                <w:rFonts w:ascii="Berlin Sans FB Demi" w:hAnsi="Berlin Sans FB Demi"/>
                              </w:rPr>
                              <w:t>Course Code</w:t>
                            </w:r>
                          </w:p>
                          <w:p w:rsidR="00D340F4" w:rsidRDefault="00D340F4" w:rsidP="00735D04">
                            <w:pPr>
                              <w:jc w:val="center"/>
                              <w:rPr>
                                <w:rFonts w:ascii="Algerian" w:hAnsi="Algerian"/>
                                <w:sz w:val="32"/>
                              </w:rPr>
                            </w:pPr>
                            <w:r>
                              <w:rPr>
                                <w:rFonts w:ascii="Algerian" w:hAnsi="Algerian"/>
                                <w:sz w:val="32"/>
                              </w:rPr>
                              <w:t>p-503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A69BBD3"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D340F4" w:rsidRDefault="00D340F4" w:rsidP="00735D04">
                      <w:pPr>
                        <w:jc w:val="center"/>
                        <w:rPr>
                          <w:rFonts w:ascii="Berlin Sans FB Demi" w:hAnsi="Berlin Sans FB Demi"/>
                        </w:rPr>
                      </w:pPr>
                      <w:r>
                        <w:rPr>
                          <w:rFonts w:ascii="Berlin Sans FB Demi" w:hAnsi="Berlin Sans FB Demi"/>
                        </w:rPr>
                        <w:t>Professional</w:t>
                      </w:r>
                    </w:p>
                    <w:p w:rsidR="00D340F4" w:rsidRDefault="00D340F4" w:rsidP="00735D04">
                      <w:pPr>
                        <w:jc w:val="center"/>
                        <w:rPr>
                          <w:rFonts w:ascii="Berlin Sans FB Demi" w:hAnsi="Berlin Sans FB Demi"/>
                        </w:rPr>
                      </w:pPr>
                      <w:r>
                        <w:rPr>
                          <w:rFonts w:ascii="Berlin Sans FB Demi" w:hAnsi="Berlin Sans FB Demi"/>
                        </w:rPr>
                        <w:t>Course Code</w:t>
                      </w:r>
                    </w:p>
                    <w:p w:rsidR="00D340F4" w:rsidRDefault="00D340F4" w:rsidP="00735D04">
                      <w:pPr>
                        <w:jc w:val="center"/>
                        <w:rPr>
                          <w:rFonts w:ascii="Algerian" w:hAnsi="Algerian"/>
                          <w:sz w:val="32"/>
                        </w:rPr>
                      </w:pPr>
                      <w:r>
                        <w:rPr>
                          <w:rFonts w:ascii="Algerian" w:hAnsi="Algerian"/>
                          <w:sz w:val="32"/>
                        </w:rPr>
                        <w:t>p-503</w:t>
                      </w:r>
                    </w:p>
                  </w:txbxContent>
                </v:textbox>
              </v:shape>
            </w:pict>
          </mc:Fallback>
        </mc:AlternateContent>
      </w:r>
    </w:p>
    <w:p w:rsidR="00735D04" w:rsidRPr="00A02438" w:rsidRDefault="00735D04" w:rsidP="00735D04">
      <w:pPr>
        <w:spacing w:after="12"/>
        <w:rPr>
          <w:rFonts w:ascii="Times New Roman" w:hAnsi="Times New Roman" w:cs="Times New Roman"/>
          <w:b/>
          <w:sz w:val="24"/>
          <w:szCs w:val="24"/>
        </w:rPr>
      </w:pPr>
    </w:p>
    <w:p w:rsidR="00735D04" w:rsidRPr="00A02438" w:rsidRDefault="00735D04" w:rsidP="00735D04">
      <w:pPr>
        <w:spacing w:after="12"/>
        <w:rPr>
          <w:rFonts w:ascii="Times New Roman" w:hAnsi="Times New Roman" w:cs="Times New Roman"/>
          <w:b/>
          <w:sz w:val="24"/>
          <w:szCs w:val="24"/>
        </w:rPr>
      </w:pPr>
    </w:p>
    <w:p w:rsidR="00735D04" w:rsidRPr="00A02438" w:rsidRDefault="00735D04" w:rsidP="00735D04">
      <w:pPr>
        <w:shd w:val="clear" w:color="auto" w:fill="FFFFFF"/>
        <w:spacing w:after="12" w:line="270" w:lineRule="atLeast"/>
        <w:rPr>
          <w:rFonts w:ascii="Times New Roman" w:hAnsi="Times New Roman" w:cs="Times New Roman"/>
          <w:b/>
          <w:sz w:val="24"/>
          <w:szCs w:val="24"/>
        </w:rPr>
      </w:pPr>
      <w:r w:rsidRPr="00A02438">
        <w:rPr>
          <w:rFonts w:ascii="Times New Roman" w:hAnsi="Times New Roman" w:cs="Times New Roman"/>
          <w:b/>
          <w:sz w:val="24"/>
          <w:szCs w:val="24"/>
          <w:shd w:val="clear" w:color="auto" w:fill="000000"/>
        </w:rPr>
        <w:br w:type="page"/>
      </w:r>
    </w:p>
    <w:p w:rsidR="007E6D0E" w:rsidRPr="00DE0841" w:rsidRDefault="007E6D0E" w:rsidP="007E6D0E">
      <w:pPr>
        <w:pStyle w:val="ListParagraph"/>
        <w:ind w:left="0" w:right="-999"/>
        <w:jc w:val="both"/>
        <w:rPr>
          <w:rFonts w:ascii="Times New Roman" w:hAnsi="Times New Roman"/>
          <w:b/>
          <w:bCs/>
          <w:sz w:val="24"/>
          <w:szCs w:val="24"/>
          <w:u w:val="single"/>
        </w:rPr>
      </w:pPr>
      <w:r w:rsidRPr="00DE0841">
        <w:rPr>
          <w:rFonts w:ascii="Times New Roman" w:hAnsi="Times New Roman"/>
          <w:b/>
          <w:bCs/>
          <w:sz w:val="24"/>
          <w:szCs w:val="24"/>
          <w:u w:val="single"/>
        </w:rPr>
        <w:lastRenderedPageBreak/>
        <w:t>Question No 1:</w:t>
      </w:r>
    </w:p>
    <w:p w:rsidR="00B16DCB" w:rsidRPr="00B16DCB" w:rsidRDefault="00B16DCB" w:rsidP="00B16DCB">
      <w:pPr>
        <w:rPr>
          <w:rFonts w:ascii="Book Antiqua" w:hAnsi="Book Antiqua"/>
          <w:sz w:val="24"/>
          <w:szCs w:val="24"/>
        </w:rPr>
      </w:pPr>
      <w:r w:rsidRPr="00B16DCB">
        <w:rPr>
          <w:rFonts w:ascii="Book Antiqua" w:hAnsi="Book Antiqua"/>
          <w:sz w:val="24"/>
          <w:szCs w:val="24"/>
        </w:rPr>
        <w:t>Bates Corporation has decided to accumulate standard costs, in addition to actual costs, for</w:t>
      </w:r>
      <w:r w:rsidR="00722591">
        <w:rPr>
          <w:rFonts w:ascii="Book Antiqua" w:hAnsi="Book Antiqua"/>
          <w:sz w:val="24"/>
          <w:szCs w:val="24"/>
        </w:rPr>
        <w:t xml:space="preserve"> the next accounting period, 201</w:t>
      </w:r>
      <w:r w:rsidRPr="00B16DCB">
        <w:rPr>
          <w:rFonts w:ascii="Book Antiqua" w:hAnsi="Book Antiqua"/>
          <w:sz w:val="24"/>
          <w:szCs w:val="24"/>
        </w:rPr>
        <w:t>5. The following data have been collected:</w:t>
      </w:r>
    </w:p>
    <w:p w:rsidR="00B16DCB" w:rsidRPr="00B16DCB" w:rsidRDefault="00722591" w:rsidP="00B16DCB">
      <w:pPr>
        <w:rPr>
          <w:rFonts w:ascii="Book Antiqua" w:hAnsi="Book Antiqua"/>
          <w:sz w:val="24"/>
          <w:szCs w:val="24"/>
        </w:rPr>
      </w:pPr>
      <w:r>
        <w:rPr>
          <w:rFonts w:ascii="Book Antiqua" w:hAnsi="Book Antiqua"/>
          <w:sz w:val="24"/>
          <w:szCs w:val="24"/>
        </w:rPr>
        <w:t xml:space="preserve"> Projected production for 201</w:t>
      </w:r>
      <w:r w:rsidR="00B16DCB" w:rsidRPr="00B16DCB">
        <w:rPr>
          <w:rFonts w:ascii="Book Antiqua" w:hAnsi="Book Antiqua"/>
          <w:sz w:val="24"/>
          <w:szCs w:val="24"/>
        </w:rPr>
        <w:t>5</w:t>
      </w:r>
      <w:r w:rsidR="00B16DCB" w:rsidRPr="00B16DCB">
        <w:rPr>
          <w:rFonts w:ascii="Book Antiqua" w:hAnsi="Book Antiqua"/>
          <w:sz w:val="24"/>
          <w:szCs w:val="24"/>
        </w:rPr>
        <w:tab/>
      </w:r>
      <w:r w:rsidR="00B16DCB" w:rsidRPr="00B16DCB">
        <w:rPr>
          <w:rFonts w:ascii="Book Antiqua" w:hAnsi="Book Antiqua"/>
          <w:sz w:val="24"/>
          <w:szCs w:val="24"/>
        </w:rPr>
        <w:tab/>
      </w:r>
      <w:r w:rsidR="00B16DCB" w:rsidRPr="00B16DCB">
        <w:rPr>
          <w:rFonts w:ascii="Book Antiqua" w:hAnsi="Book Antiqua"/>
          <w:sz w:val="24"/>
          <w:szCs w:val="24"/>
        </w:rPr>
        <w:tab/>
        <w:t xml:space="preserve"> </w:t>
      </w:r>
      <w:r w:rsidR="00B16DCB" w:rsidRPr="00B16DCB">
        <w:rPr>
          <w:rFonts w:ascii="Book Antiqua" w:hAnsi="Book Antiqua"/>
          <w:sz w:val="24"/>
          <w:szCs w:val="24"/>
        </w:rPr>
        <w:tab/>
      </w:r>
      <w:r w:rsidR="00B16DCB" w:rsidRPr="00B16DCB">
        <w:rPr>
          <w:rFonts w:ascii="Book Antiqua" w:hAnsi="Book Antiqua"/>
          <w:sz w:val="24"/>
          <w:szCs w:val="24"/>
        </w:rPr>
        <w:tab/>
      </w:r>
      <w:r w:rsidR="00B16DCB" w:rsidRPr="00B16DCB">
        <w:rPr>
          <w:rFonts w:ascii="Book Antiqua" w:hAnsi="Book Antiqua"/>
          <w:sz w:val="24"/>
          <w:szCs w:val="24"/>
        </w:rPr>
        <w:tab/>
        <w:t>30,000 units</w:t>
      </w:r>
    </w:p>
    <w:p w:rsidR="00B16DCB" w:rsidRPr="00B16DCB" w:rsidRDefault="00B16DCB" w:rsidP="00B16DCB">
      <w:pPr>
        <w:rPr>
          <w:rFonts w:ascii="Book Antiqua" w:hAnsi="Book Antiqua"/>
          <w:sz w:val="24"/>
          <w:szCs w:val="24"/>
        </w:rPr>
      </w:pPr>
      <w:r w:rsidRPr="00B16DCB">
        <w:rPr>
          <w:rFonts w:ascii="Book Antiqua" w:hAnsi="Book Antiqua"/>
          <w:sz w:val="24"/>
          <w:szCs w:val="24"/>
        </w:rPr>
        <w:t xml:space="preserve"> Direct materials required to produce one unit </w:t>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t xml:space="preserve">2 tones </w:t>
      </w:r>
    </w:p>
    <w:p w:rsidR="00B16DCB" w:rsidRPr="00B16DCB" w:rsidRDefault="00B16DCB" w:rsidP="00B16DCB">
      <w:pPr>
        <w:rPr>
          <w:rFonts w:ascii="Book Antiqua" w:hAnsi="Book Antiqua"/>
          <w:sz w:val="24"/>
          <w:szCs w:val="24"/>
        </w:rPr>
      </w:pPr>
      <w:r w:rsidRPr="00B16DCB">
        <w:rPr>
          <w:rFonts w:ascii="Book Antiqua" w:hAnsi="Book Antiqua"/>
          <w:sz w:val="24"/>
          <w:szCs w:val="24"/>
        </w:rPr>
        <w:t>Price per ton of direct materials based on annual order of:</w:t>
      </w:r>
    </w:p>
    <w:p w:rsidR="00B16DCB" w:rsidRPr="00B16DCB" w:rsidRDefault="00B16DCB" w:rsidP="00B16DCB">
      <w:pPr>
        <w:ind w:firstLine="720"/>
        <w:rPr>
          <w:rFonts w:ascii="Book Antiqua" w:hAnsi="Book Antiqua"/>
          <w:sz w:val="24"/>
          <w:szCs w:val="24"/>
        </w:rPr>
      </w:pPr>
      <w:r w:rsidRPr="00B16DCB">
        <w:rPr>
          <w:rFonts w:ascii="Book Antiqua" w:hAnsi="Book Antiqua"/>
          <w:sz w:val="24"/>
          <w:szCs w:val="24"/>
        </w:rPr>
        <w:t xml:space="preserve"> 1 – 25,000 tones</w:t>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Pr>
          <w:rFonts w:ascii="Book Antiqua" w:hAnsi="Book Antiqua"/>
          <w:sz w:val="24"/>
          <w:szCs w:val="24"/>
        </w:rPr>
        <w:tab/>
      </w:r>
      <w:r w:rsidRPr="00B16DCB">
        <w:rPr>
          <w:rFonts w:ascii="Book Antiqua" w:hAnsi="Book Antiqua"/>
          <w:sz w:val="24"/>
          <w:szCs w:val="24"/>
        </w:rPr>
        <w:t xml:space="preserve"> </w:t>
      </w:r>
      <w:r w:rsidR="00722591">
        <w:rPr>
          <w:rFonts w:ascii="Book Antiqua" w:hAnsi="Book Antiqua"/>
          <w:sz w:val="24"/>
          <w:szCs w:val="24"/>
        </w:rPr>
        <w:t>Rs.</w:t>
      </w:r>
      <w:r w:rsidRPr="00B16DCB">
        <w:rPr>
          <w:rFonts w:ascii="Book Antiqua" w:hAnsi="Book Antiqua"/>
          <w:sz w:val="24"/>
          <w:szCs w:val="24"/>
        </w:rPr>
        <w:t xml:space="preserve">200 per ton </w:t>
      </w:r>
    </w:p>
    <w:p w:rsidR="00B16DCB" w:rsidRPr="00B16DCB" w:rsidRDefault="00B16DCB" w:rsidP="00B16DCB">
      <w:pPr>
        <w:ind w:firstLine="720"/>
        <w:rPr>
          <w:rFonts w:ascii="Book Antiqua" w:hAnsi="Book Antiqua"/>
          <w:sz w:val="24"/>
          <w:szCs w:val="24"/>
        </w:rPr>
      </w:pPr>
      <w:r w:rsidRPr="00B16DCB">
        <w:rPr>
          <w:rFonts w:ascii="Book Antiqua" w:hAnsi="Book Antiqua"/>
          <w:sz w:val="24"/>
          <w:szCs w:val="24"/>
        </w:rPr>
        <w:t>25,001 – 50,000 tones</w:t>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t xml:space="preserve"> </w:t>
      </w:r>
      <w:r w:rsidR="00722591">
        <w:rPr>
          <w:rFonts w:ascii="Book Antiqua" w:hAnsi="Book Antiqua"/>
          <w:sz w:val="24"/>
          <w:szCs w:val="24"/>
        </w:rPr>
        <w:t>Rs.</w:t>
      </w:r>
      <w:r w:rsidRPr="00B16DCB">
        <w:rPr>
          <w:rFonts w:ascii="Book Antiqua" w:hAnsi="Book Antiqua"/>
          <w:sz w:val="24"/>
          <w:szCs w:val="24"/>
        </w:rPr>
        <w:t>190 per ton</w:t>
      </w:r>
    </w:p>
    <w:p w:rsidR="00B16DCB" w:rsidRPr="00B16DCB" w:rsidRDefault="00B16DCB" w:rsidP="00B16DCB">
      <w:pPr>
        <w:ind w:firstLine="720"/>
        <w:rPr>
          <w:rFonts w:ascii="Book Antiqua" w:hAnsi="Book Antiqua"/>
          <w:sz w:val="24"/>
          <w:szCs w:val="24"/>
        </w:rPr>
      </w:pPr>
      <w:r w:rsidRPr="00B16DCB">
        <w:rPr>
          <w:rFonts w:ascii="Book Antiqua" w:hAnsi="Book Antiqua"/>
          <w:sz w:val="24"/>
          <w:szCs w:val="24"/>
        </w:rPr>
        <w:t xml:space="preserve"> 50,001 – 75,000 tons </w:t>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00722591">
        <w:rPr>
          <w:rFonts w:ascii="Book Antiqua" w:hAnsi="Book Antiqua"/>
          <w:sz w:val="24"/>
          <w:szCs w:val="24"/>
        </w:rPr>
        <w:t>Rs.</w:t>
      </w:r>
      <w:r w:rsidRPr="00B16DCB">
        <w:rPr>
          <w:rFonts w:ascii="Book Antiqua" w:hAnsi="Book Antiqua"/>
          <w:sz w:val="24"/>
          <w:szCs w:val="24"/>
        </w:rPr>
        <w:t>185 per ton</w:t>
      </w:r>
    </w:p>
    <w:p w:rsidR="00B16DCB" w:rsidRPr="00B16DCB" w:rsidRDefault="00B16DCB" w:rsidP="00B16DCB">
      <w:pPr>
        <w:rPr>
          <w:rFonts w:ascii="Book Antiqua" w:hAnsi="Book Antiqua"/>
          <w:sz w:val="24"/>
          <w:szCs w:val="24"/>
        </w:rPr>
      </w:pPr>
      <w:r w:rsidRPr="00B16DCB">
        <w:rPr>
          <w:rFonts w:ascii="Book Antiqua" w:hAnsi="Book Antiqua"/>
          <w:sz w:val="24"/>
          <w:szCs w:val="24"/>
        </w:rPr>
        <w:t xml:space="preserve"> Direct labor requirements Shaping time per ton </w:t>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t>3 hours</w:t>
      </w:r>
    </w:p>
    <w:p w:rsidR="00B16DCB" w:rsidRPr="00B16DCB" w:rsidRDefault="00B16DCB" w:rsidP="00B16DCB">
      <w:pPr>
        <w:rPr>
          <w:rFonts w:ascii="Book Antiqua" w:hAnsi="Book Antiqua"/>
          <w:sz w:val="24"/>
          <w:szCs w:val="24"/>
        </w:rPr>
      </w:pPr>
      <w:r w:rsidRPr="00B16DCB">
        <w:rPr>
          <w:rFonts w:ascii="Book Antiqua" w:hAnsi="Book Antiqua"/>
          <w:sz w:val="24"/>
          <w:szCs w:val="24"/>
        </w:rPr>
        <w:t xml:space="preserve"> Welding time per unit </w:t>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t>10 hours</w:t>
      </w:r>
    </w:p>
    <w:p w:rsidR="00B16DCB" w:rsidRPr="00B16DCB" w:rsidRDefault="00B16DCB" w:rsidP="00B16DCB">
      <w:pPr>
        <w:rPr>
          <w:rFonts w:ascii="Book Antiqua" w:hAnsi="Book Antiqua"/>
          <w:sz w:val="24"/>
          <w:szCs w:val="24"/>
        </w:rPr>
      </w:pPr>
      <w:r w:rsidRPr="00B16DCB">
        <w:rPr>
          <w:rFonts w:ascii="Book Antiqua" w:hAnsi="Book Antiqua"/>
          <w:sz w:val="24"/>
          <w:szCs w:val="24"/>
        </w:rPr>
        <w:t xml:space="preserve"> Average wage rate per hour for:</w:t>
      </w:r>
    </w:p>
    <w:p w:rsidR="00B16DCB" w:rsidRPr="00B16DCB" w:rsidRDefault="00B16DCB" w:rsidP="00B16DCB">
      <w:pPr>
        <w:ind w:firstLine="720"/>
        <w:rPr>
          <w:rFonts w:ascii="Book Antiqua" w:hAnsi="Book Antiqua"/>
          <w:sz w:val="24"/>
          <w:szCs w:val="24"/>
        </w:rPr>
      </w:pPr>
      <w:r w:rsidRPr="00B16DCB">
        <w:rPr>
          <w:rFonts w:ascii="Book Antiqua" w:hAnsi="Book Antiqua"/>
          <w:sz w:val="24"/>
          <w:szCs w:val="24"/>
        </w:rPr>
        <w:t xml:space="preserve"> Shapers </w:t>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Pr>
          <w:rFonts w:ascii="Book Antiqua" w:hAnsi="Book Antiqua"/>
          <w:sz w:val="24"/>
          <w:szCs w:val="24"/>
        </w:rPr>
        <w:tab/>
      </w:r>
      <w:r w:rsidR="00722591">
        <w:rPr>
          <w:rFonts w:ascii="Book Antiqua" w:hAnsi="Book Antiqua"/>
          <w:sz w:val="24"/>
          <w:szCs w:val="24"/>
        </w:rPr>
        <w:t>Rs.</w:t>
      </w:r>
      <w:r w:rsidRPr="00B16DCB">
        <w:rPr>
          <w:rFonts w:ascii="Book Antiqua" w:hAnsi="Book Antiqua"/>
          <w:sz w:val="24"/>
          <w:szCs w:val="24"/>
        </w:rPr>
        <w:t>11</w:t>
      </w:r>
    </w:p>
    <w:p w:rsidR="00B16DCB" w:rsidRPr="00B16DCB" w:rsidRDefault="00B16DCB" w:rsidP="00B16DCB">
      <w:pPr>
        <w:ind w:firstLine="720"/>
        <w:rPr>
          <w:rFonts w:ascii="Book Antiqua" w:hAnsi="Book Antiqua"/>
          <w:sz w:val="24"/>
          <w:szCs w:val="24"/>
        </w:rPr>
      </w:pPr>
      <w:r w:rsidRPr="00B16DCB">
        <w:rPr>
          <w:rFonts w:ascii="Book Antiqua" w:hAnsi="Book Antiqua"/>
          <w:sz w:val="24"/>
          <w:szCs w:val="24"/>
        </w:rPr>
        <w:t xml:space="preserve"> Welders </w:t>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Pr>
          <w:rFonts w:ascii="Book Antiqua" w:hAnsi="Book Antiqua"/>
          <w:sz w:val="24"/>
          <w:szCs w:val="24"/>
        </w:rPr>
        <w:tab/>
      </w:r>
      <w:r w:rsidR="00722591">
        <w:rPr>
          <w:rFonts w:ascii="Book Antiqua" w:hAnsi="Book Antiqua"/>
          <w:sz w:val="24"/>
          <w:szCs w:val="24"/>
        </w:rPr>
        <w:t>Rs.</w:t>
      </w:r>
      <w:r w:rsidRPr="00B16DCB">
        <w:rPr>
          <w:rFonts w:ascii="Book Antiqua" w:hAnsi="Book Antiqua"/>
          <w:sz w:val="24"/>
          <w:szCs w:val="24"/>
        </w:rPr>
        <w:t>15</w:t>
      </w:r>
    </w:p>
    <w:p w:rsidR="00B16DCB" w:rsidRPr="00B16DCB" w:rsidRDefault="00B16DCB" w:rsidP="00B16DCB">
      <w:pPr>
        <w:rPr>
          <w:rFonts w:ascii="Book Antiqua" w:hAnsi="Book Antiqua"/>
          <w:sz w:val="24"/>
          <w:szCs w:val="24"/>
        </w:rPr>
      </w:pPr>
      <w:r w:rsidRPr="00B16DCB">
        <w:rPr>
          <w:rFonts w:ascii="Book Antiqua" w:hAnsi="Book Antiqua"/>
          <w:sz w:val="24"/>
          <w:szCs w:val="24"/>
        </w:rPr>
        <w:t xml:space="preserve"> Factory overhead is applied based on direct labor hours</w:t>
      </w:r>
    </w:p>
    <w:p w:rsidR="00B16DCB" w:rsidRPr="00B16DCB" w:rsidRDefault="00B16DCB" w:rsidP="00B16DCB">
      <w:pPr>
        <w:rPr>
          <w:rFonts w:ascii="Book Antiqua" w:hAnsi="Book Antiqua"/>
          <w:sz w:val="24"/>
          <w:szCs w:val="24"/>
        </w:rPr>
      </w:pPr>
      <w:r w:rsidRPr="00B16DCB">
        <w:rPr>
          <w:rFonts w:ascii="Book Antiqua" w:hAnsi="Book Antiqua"/>
          <w:sz w:val="24"/>
          <w:szCs w:val="24"/>
        </w:rPr>
        <w:t xml:space="preserve"> Budgeted variable factory overhead</w:t>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t xml:space="preserve"> </w:t>
      </w:r>
      <w:r w:rsidR="00722591">
        <w:rPr>
          <w:rFonts w:ascii="Book Antiqua" w:hAnsi="Book Antiqua"/>
          <w:sz w:val="24"/>
          <w:szCs w:val="24"/>
        </w:rPr>
        <w:t>Rs.</w:t>
      </w:r>
      <w:r w:rsidRPr="00B16DCB">
        <w:rPr>
          <w:rFonts w:ascii="Book Antiqua" w:hAnsi="Book Antiqua"/>
          <w:sz w:val="24"/>
          <w:szCs w:val="24"/>
        </w:rPr>
        <w:t>120,000</w:t>
      </w:r>
    </w:p>
    <w:p w:rsidR="00B16DCB" w:rsidRPr="00B16DCB" w:rsidRDefault="00B16DCB" w:rsidP="00B16DCB">
      <w:pPr>
        <w:rPr>
          <w:rFonts w:ascii="Book Antiqua" w:hAnsi="Book Antiqua"/>
          <w:sz w:val="24"/>
          <w:szCs w:val="24"/>
        </w:rPr>
      </w:pPr>
      <w:r w:rsidRPr="00B16DCB">
        <w:rPr>
          <w:rFonts w:ascii="Book Antiqua" w:hAnsi="Book Antiqua"/>
          <w:sz w:val="24"/>
          <w:szCs w:val="24"/>
        </w:rPr>
        <w:t xml:space="preserve"> Budgeted fixed factory overhead </w:t>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00722591">
        <w:rPr>
          <w:rFonts w:ascii="Book Antiqua" w:hAnsi="Book Antiqua"/>
          <w:sz w:val="24"/>
          <w:szCs w:val="24"/>
        </w:rPr>
        <w:t>Rs.</w:t>
      </w:r>
      <w:r w:rsidRPr="00B16DCB">
        <w:rPr>
          <w:rFonts w:ascii="Book Antiqua" w:hAnsi="Book Antiqua"/>
          <w:sz w:val="24"/>
          <w:szCs w:val="24"/>
        </w:rPr>
        <w:t>57,600</w:t>
      </w:r>
    </w:p>
    <w:p w:rsidR="00B16DCB" w:rsidRPr="00B16DCB" w:rsidRDefault="00B16DCB" w:rsidP="00B16DCB">
      <w:pPr>
        <w:rPr>
          <w:rFonts w:ascii="Book Antiqua" w:hAnsi="Book Antiqua"/>
          <w:sz w:val="24"/>
          <w:szCs w:val="24"/>
        </w:rPr>
      </w:pPr>
      <w:r w:rsidRPr="00B16DCB">
        <w:rPr>
          <w:rFonts w:ascii="Book Antiqua" w:hAnsi="Book Antiqua"/>
          <w:sz w:val="24"/>
          <w:szCs w:val="24"/>
        </w:rPr>
        <w:t xml:space="preserve"> Bates Corporation uses a process cost system to accumulate costs.</w:t>
      </w:r>
    </w:p>
    <w:p w:rsidR="00B16DCB" w:rsidRPr="00B16DCB" w:rsidRDefault="00B16DCB" w:rsidP="00B16DCB">
      <w:pPr>
        <w:rPr>
          <w:rFonts w:ascii="Book Antiqua" w:hAnsi="Book Antiqua"/>
          <w:b/>
          <w:bCs/>
          <w:sz w:val="24"/>
          <w:szCs w:val="24"/>
        </w:rPr>
      </w:pPr>
      <w:r w:rsidRPr="00B16DCB">
        <w:rPr>
          <w:rFonts w:ascii="Book Antiqua" w:hAnsi="Book Antiqua"/>
          <w:sz w:val="24"/>
          <w:szCs w:val="24"/>
        </w:rPr>
        <w:t xml:space="preserve"> </w:t>
      </w:r>
      <w:r w:rsidRPr="00B16DCB">
        <w:rPr>
          <w:rFonts w:ascii="Book Antiqua" w:hAnsi="Book Antiqua"/>
          <w:b/>
          <w:bCs/>
          <w:sz w:val="24"/>
          <w:szCs w:val="24"/>
        </w:rPr>
        <w:t>Required:</w:t>
      </w:r>
    </w:p>
    <w:p w:rsidR="00B16DCB" w:rsidRPr="00B16DCB" w:rsidRDefault="00B16DCB" w:rsidP="00B16DCB">
      <w:pPr>
        <w:rPr>
          <w:rFonts w:ascii="Book Antiqua" w:hAnsi="Book Antiqua"/>
          <w:sz w:val="24"/>
          <w:szCs w:val="24"/>
        </w:rPr>
      </w:pPr>
      <w:r w:rsidRPr="00DF5566">
        <w:rPr>
          <w:rFonts w:ascii="Book Antiqua" w:hAnsi="Book Antiqua"/>
          <w:b/>
          <w:bCs/>
          <w:sz w:val="24"/>
          <w:szCs w:val="24"/>
        </w:rPr>
        <w:t xml:space="preserve"> a)</w:t>
      </w:r>
      <w:r w:rsidRPr="00B16DCB">
        <w:rPr>
          <w:rFonts w:ascii="Book Antiqua" w:hAnsi="Book Antiqua"/>
          <w:sz w:val="24"/>
          <w:szCs w:val="24"/>
        </w:rPr>
        <w:t xml:space="preserve"> Calculate the following standards: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B16DCB">
        <w:rPr>
          <w:rFonts w:ascii="Book Antiqua" w:hAnsi="Book Antiqua"/>
          <w:b/>
          <w:bCs/>
          <w:sz w:val="24"/>
          <w:szCs w:val="24"/>
        </w:rPr>
        <w:t>(18 Marks)</w:t>
      </w:r>
    </w:p>
    <w:p w:rsidR="00B16DCB" w:rsidRPr="00B16DCB" w:rsidRDefault="00B16DCB" w:rsidP="00B16DCB">
      <w:pPr>
        <w:ind w:firstLine="720"/>
        <w:rPr>
          <w:rFonts w:ascii="Book Antiqua" w:hAnsi="Book Antiqua"/>
          <w:sz w:val="24"/>
          <w:szCs w:val="24"/>
        </w:rPr>
      </w:pPr>
      <w:r w:rsidRPr="00DF5566">
        <w:rPr>
          <w:rFonts w:ascii="Book Antiqua" w:hAnsi="Book Antiqua"/>
          <w:b/>
          <w:bCs/>
          <w:sz w:val="24"/>
          <w:szCs w:val="24"/>
        </w:rPr>
        <w:t xml:space="preserve"> 1)</w:t>
      </w:r>
      <w:r w:rsidRPr="00B16DCB">
        <w:rPr>
          <w:rFonts w:ascii="Book Antiqua" w:hAnsi="Book Antiqua"/>
          <w:sz w:val="24"/>
          <w:szCs w:val="24"/>
        </w:rPr>
        <w:t xml:space="preserve"> Direct materials price per unit</w:t>
      </w:r>
    </w:p>
    <w:p w:rsidR="00B16DCB" w:rsidRPr="00B16DCB" w:rsidRDefault="00B16DCB" w:rsidP="00B16DCB">
      <w:pPr>
        <w:ind w:firstLine="720"/>
        <w:rPr>
          <w:rFonts w:ascii="Book Antiqua" w:hAnsi="Book Antiqua"/>
          <w:sz w:val="24"/>
          <w:szCs w:val="24"/>
        </w:rPr>
      </w:pPr>
      <w:r w:rsidRPr="00DF5566">
        <w:rPr>
          <w:rFonts w:ascii="Book Antiqua" w:hAnsi="Book Antiqua"/>
          <w:b/>
          <w:bCs/>
          <w:sz w:val="24"/>
          <w:szCs w:val="24"/>
        </w:rPr>
        <w:t xml:space="preserve"> 2)</w:t>
      </w:r>
      <w:r w:rsidRPr="00B16DCB">
        <w:rPr>
          <w:rFonts w:ascii="Book Antiqua" w:hAnsi="Book Antiqua"/>
          <w:sz w:val="24"/>
          <w:szCs w:val="24"/>
        </w:rPr>
        <w:t xml:space="preserve"> Direct materials efficiency per unit </w:t>
      </w:r>
    </w:p>
    <w:p w:rsidR="00B16DCB" w:rsidRPr="00B16DCB" w:rsidRDefault="00B16DCB" w:rsidP="00B16DCB">
      <w:pPr>
        <w:ind w:firstLine="720"/>
        <w:rPr>
          <w:rFonts w:ascii="Book Antiqua" w:hAnsi="Book Antiqua"/>
          <w:sz w:val="24"/>
          <w:szCs w:val="24"/>
        </w:rPr>
      </w:pPr>
      <w:r w:rsidRPr="00DF5566">
        <w:rPr>
          <w:rFonts w:ascii="Book Antiqua" w:hAnsi="Book Antiqua"/>
          <w:b/>
          <w:bCs/>
          <w:sz w:val="24"/>
          <w:szCs w:val="24"/>
        </w:rPr>
        <w:t>3)</w:t>
      </w:r>
      <w:r w:rsidRPr="00B16DCB">
        <w:rPr>
          <w:rFonts w:ascii="Book Antiqua" w:hAnsi="Book Antiqua"/>
          <w:sz w:val="24"/>
          <w:szCs w:val="24"/>
        </w:rPr>
        <w:t xml:space="preserve"> Direct labor price per hour</w:t>
      </w:r>
    </w:p>
    <w:p w:rsidR="00B16DCB" w:rsidRPr="00B16DCB" w:rsidRDefault="00B16DCB" w:rsidP="00B16DCB">
      <w:pPr>
        <w:ind w:firstLine="720"/>
        <w:rPr>
          <w:rFonts w:ascii="Book Antiqua" w:hAnsi="Book Antiqua"/>
          <w:sz w:val="24"/>
          <w:szCs w:val="24"/>
        </w:rPr>
      </w:pPr>
      <w:r w:rsidRPr="00DF5566">
        <w:rPr>
          <w:rFonts w:ascii="Book Antiqua" w:hAnsi="Book Antiqua"/>
          <w:b/>
          <w:bCs/>
          <w:sz w:val="24"/>
          <w:szCs w:val="24"/>
        </w:rPr>
        <w:t xml:space="preserve"> 4)</w:t>
      </w:r>
      <w:r w:rsidRPr="00B16DCB">
        <w:rPr>
          <w:rFonts w:ascii="Book Antiqua" w:hAnsi="Book Antiqua"/>
          <w:sz w:val="24"/>
          <w:szCs w:val="24"/>
        </w:rPr>
        <w:t xml:space="preserve"> Direct labor efficiency (hours) per unit</w:t>
      </w:r>
    </w:p>
    <w:p w:rsidR="00B16DCB" w:rsidRPr="00B16DCB" w:rsidRDefault="00B16DCB" w:rsidP="00B16DCB">
      <w:pPr>
        <w:ind w:firstLine="720"/>
        <w:rPr>
          <w:rFonts w:ascii="Book Antiqua" w:hAnsi="Book Antiqua"/>
          <w:sz w:val="24"/>
          <w:szCs w:val="24"/>
        </w:rPr>
      </w:pPr>
      <w:r w:rsidRPr="00DF5566">
        <w:rPr>
          <w:rFonts w:ascii="Book Antiqua" w:hAnsi="Book Antiqua"/>
          <w:b/>
          <w:bCs/>
          <w:sz w:val="24"/>
          <w:szCs w:val="24"/>
        </w:rPr>
        <w:t xml:space="preserve"> 5)</w:t>
      </w:r>
      <w:r w:rsidRPr="00B16DCB">
        <w:rPr>
          <w:rFonts w:ascii="Book Antiqua" w:hAnsi="Book Antiqua"/>
          <w:sz w:val="24"/>
          <w:szCs w:val="24"/>
        </w:rPr>
        <w:t xml:space="preserve"> Variable factory overhead application rate per direct labor hour</w:t>
      </w:r>
    </w:p>
    <w:p w:rsidR="00DF5566" w:rsidRDefault="00DF5566" w:rsidP="00B16DCB">
      <w:pPr>
        <w:ind w:firstLine="720"/>
        <w:rPr>
          <w:rFonts w:ascii="Book Antiqua" w:hAnsi="Book Antiqua"/>
          <w:sz w:val="24"/>
          <w:szCs w:val="24"/>
        </w:rPr>
      </w:pPr>
    </w:p>
    <w:p w:rsidR="00B16DCB" w:rsidRPr="00B16DCB" w:rsidRDefault="00B16DCB" w:rsidP="00B16DCB">
      <w:pPr>
        <w:ind w:firstLine="720"/>
        <w:rPr>
          <w:rFonts w:ascii="Book Antiqua" w:hAnsi="Book Antiqua"/>
          <w:sz w:val="24"/>
          <w:szCs w:val="24"/>
        </w:rPr>
      </w:pPr>
      <w:r w:rsidRPr="00B16DCB">
        <w:rPr>
          <w:rFonts w:ascii="Book Antiqua" w:hAnsi="Book Antiqua"/>
          <w:sz w:val="24"/>
          <w:szCs w:val="24"/>
        </w:rPr>
        <w:t xml:space="preserve"> </w:t>
      </w:r>
      <w:r w:rsidRPr="00DF5566">
        <w:rPr>
          <w:rFonts w:ascii="Book Antiqua" w:hAnsi="Book Antiqua"/>
          <w:b/>
          <w:bCs/>
          <w:sz w:val="24"/>
          <w:szCs w:val="24"/>
        </w:rPr>
        <w:t>6)</w:t>
      </w:r>
      <w:r w:rsidRPr="00B16DCB">
        <w:rPr>
          <w:rFonts w:ascii="Book Antiqua" w:hAnsi="Book Antiqua"/>
          <w:sz w:val="24"/>
          <w:szCs w:val="24"/>
        </w:rPr>
        <w:t xml:space="preserve"> Fixed factory overhead application rate per direct labor hour</w:t>
      </w:r>
    </w:p>
    <w:p w:rsidR="00AB5680" w:rsidRPr="00AB5680" w:rsidRDefault="00B16DCB" w:rsidP="00B16DCB">
      <w:pPr>
        <w:widowControl w:val="0"/>
        <w:overflowPunct w:val="0"/>
        <w:autoSpaceDE w:val="0"/>
        <w:autoSpaceDN w:val="0"/>
        <w:adjustRightInd w:val="0"/>
        <w:spacing w:after="0" w:line="279" w:lineRule="auto"/>
        <w:ind w:left="720" w:right="-320" w:hanging="330"/>
        <w:jc w:val="both"/>
        <w:rPr>
          <w:rFonts w:ascii="Book Antiqua" w:hAnsi="Book Antiqua" w:cs="Times New Roman"/>
          <w:sz w:val="24"/>
          <w:szCs w:val="24"/>
        </w:rPr>
      </w:pPr>
      <w:r w:rsidRPr="00DF5566">
        <w:rPr>
          <w:rFonts w:ascii="Book Antiqua" w:hAnsi="Book Antiqua"/>
          <w:b/>
          <w:bCs/>
          <w:sz w:val="24"/>
          <w:szCs w:val="24"/>
        </w:rPr>
        <w:t xml:space="preserve"> b)</w:t>
      </w:r>
      <w:r w:rsidRPr="00B16DCB">
        <w:rPr>
          <w:rFonts w:ascii="Book Antiqua" w:hAnsi="Book Antiqua"/>
          <w:sz w:val="24"/>
          <w:szCs w:val="24"/>
        </w:rPr>
        <w:t xml:space="preserve"> Compute the total standard cost per unit.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B16DCB">
        <w:rPr>
          <w:rFonts w:ascii="Book Antiqua" w:hAnsi="Book Antiqua"/>
          <w:b/>
          <w:bCs/>
          <w:sz w:val="24"/>
          <w:szCs w:val="24"/>
        </w:rPr>
        <w:t>(2 Marks)</w:t>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tab/>
      </w:r>
    </w:p>
    <w:p w:rsidR="00D06D65" w:rsidRPr="00B36CC8" w:rsidRDefault="00B16DCB" w:rsidP="00DF5566">
      <w:pPr>
        <w:pStyle w:val="ListParagraph"/>
        <w:spacing w:line="240" w:lineRule="auto"/>
        <w:jc w:val="both"/>
        <w:rPr>
          <w:rFonts w:ascii="Book Antiqua" w:hAnsi="Book Antiqua"/>
          <w:b/>
          <w:bCs/>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w:t>
      </w:r>
      <w:r w:rsidR="00DF5566">
        <w:rPr>
          <w:rFonts w:ascii="Book Antiqua" w:hAnsi="Book Antiqua"/>
          <w:sz w:val="24"/>
          <w:szCs w:val="24"/>
        </w:rPr>
        <w:tab/>
      </w:r>
      <w:r w:rsidR="00DF5566">
        <w:rPr>
          <w:rFonts w:ascii="Book Antiqua" w:hAnsi="Book Antiqua"/>
          <w:sz w:val="24"/>
          <w:szCs w:val="24"/>
        </w:rPr>
        <w:tab/>
      </w:r>
      <w:r w:rsidR="00685CAE" w:rsidRPr="00B36CC8">
        <w:rPr>
          <w:rFonts w:ascii="Book Antiqua" w:hAnsi="Book Antiqua"/>
          <w:b/>
          <w:bCs/>
          <w:sz w:val="24"/>
          <w:szCs w:val="24"/>
        </w:rPr>
        <w:t>(20 M</w:t>
      </w:r>
      <w:r w:rsidR="00D06D65" w:rsidRPr="00B36CC8">
        <w:rPr>
          <w:rFonts w:ascii="Book Antiqua" w:hAnsi="Book Antiqua"/>
          <w:b/>
          <w:bCs/>
          <w:sz w:val="24"/>
          <w:szCs w:val="24"/>
        </w:rPr>
        <w:t>arks)</w:t>
      </w:r>
    </w:p>
    <w:p w:rsidR="00A77AB6" w:rsidRDefault="007369F6" w:rsidP="00A77AB6">
      <w:pPr>
        <w:pStyle w:val="ListParagraph"/>
        <w:ind w:left="0" w:right="-999"/>
        <w:jc w:val="both"/>
        <w:rPr>
          <w:rFonts w:ascii="Book Antiqua" w:hAnsi="Book Antiqua"/>
          <w:b/>
          <w:bCs/>
          <w:sz w:val="24"/>
          <w:szCs w:val="24"/>
          <w:u w:val="single"/>
        </w:rPr>
      </w:pPr>
      <w:r w:rsidRPr="007369F6">
        <w:rPr>
          <w:rFonts w:ascii="Book Antiqua" w:hAnsi="Book Antiqua"/>
          <w:b/>
          <w:bCs/>
          <w:sz w:val="24"/>
          <w:szCs w:val="24"/>
          <w:u w:val="single"/>
        </w:rPr>
        <w:t>Solution:</w:t>
      </w:r>
    </w:p>
    <w:p w:rsidR="007369F6" w:rsidRDefault="007369F6" w:rsidP="004E7B0F">
      <w:pPr>
        <w:pStyle w:val="ListParagraph"/>
        <w:numPr>
          <w:ilvl w:val="0"/>
          <w:numId w:val="37"/>
        </w:numPr>
        <w:ind w:right="-999"/>
        <w:jc w:val="both"/>
        <w:rPr>
          <w:rFonts w:ascii="Book Antiqua" w:hAnsi="Book Antiqua"/>
          <w:sz w:val="24"/>
          <w:szCs w:val="24"/>
        </w:rPr>
      </w:pPr>
      <w:r>
        <w:rPr>
          <w:rFonts w:ascii="Book Antiqua" w:hAnsi="Book Antiqua"/>
          <w:sz w:val="24"/>
          <w:szCs w:val="24"/>
        </w:rPr>
        <w:t>Direct materials price standard per unit:</w:t>
      </w:r>
    </w:p>
    <w:p w:rsidR="007369F6" w:rsidRDefault="007369F6" w:rsidP="007369F6">
      <w:pPr>
        <w:pStyle w:val="ListParagraph"/>
        <w:ind w:left="0" w:right="-999"/>
        <w:jc w:val="both"/>
        <w:rPr>
          <w:rFonts w:ascii="Book Antiqua" w:hAnsi="Book Antiqua"/>
          <w:sz w:val="24"/>
          <w:szCs w:val="24"/>
        </w:rPr>
      </w:pPr>
      <w:r>
        <w:rPr>
          <w:rFonts w:ascii="Book Antiqua" w:hAnsi="Book Antiqua"/>
          <w:sz w:val="24"/>
          <w:szCs w:val="24"/>
        </w:rPr>
        <w:t>Projected production (30.000 units X 2 tons per 60,000</w:t>
      </w:r>
      <w:r>
        <w:rPr>
          <w:rFonts w:ascii="Book Antiqua" w:hAnsi="Book Antiqua"/>
          <w:sz w:val="24"/>
          <w:szCs w:val="24"/>
        </w:rPr>
        <w:tab/>
      </w:r>
      <w:r>
        <w:rPr>
          <w:rFonts w:ascii="Book Antiqua" w:hAnsi="Book Antiqua"/>
          <w:sz w:val="24"/>
          <w:szCs w:val="24"/>
        </w:rPr>
        <w:tab/>
        <w:t>required</w:t>
      </w:r>
    </w:p>
    <w:p w:rsidR="007369F6" w:rsidRDefault="007369F6" w:rsidP="007369F6">
      <w:pPr>
        <w:pStyle w:val="ListParagraph"/>
        <w:ind w:left="0" w:right="-999"/>
        <w:jc w:val="both"/>
        <w:rPr>
          <w:rFonts w:ascii="Book Antiqua" w:hAnsi="Book Antiqua"/>
          <w:sz w:val="24"/>
          <w:szCs w:val="24"/>
        </w:rPr>
      </w:pPr>
      <w:r>
        <w:rPr>
          <w:rFonts w:ascii="Book Antiqua" w:hAnsi="Book Antiqua"/>
          <w:sz w:val="24"/>
          <w:szCs w:val="24"/>
        </w:rPr>
        <w:t>Unit)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tons</w:t>
      </w:r>
    </w:p>
    <w:p w:rsidR="007369F6" w:rsidRDefault="007369F6" w:rsidP="007369F6">
      <w:pPr>
        <w:pStyle w:val="ListParagraph"/>
        <w:ind w:left="0" w:right="-999"/>
        <w:jc w:val="both"/>
        <w:rPr>
          <w:rFonts w:ascii="Book Antiqua" w:hAnsi="Book Antiqua"/>
          <w:sz w:val="24"/>
          <w:szCs w:val="24"/>
        </w:rPr>
      </w:pPr>
      <w:r>
        <w:rPr>
          <w:rFonts w:ascii="Book Antiqua" w:hAnsi="Book Antiqua"/>
          <w:sz w:val="24"/>
          <w:szCs w:val="24"/>
        </w:rPr>
        <w:t>Per unit price on the basis of an annual order $18 per ton of 60,000 tons</w:t>
      </w:r>
    </w:p>
    <w:p w:rsidR="004E7B0F" w:rsidRDefault="004E7B0F" w:rsidP="007369F6">
      <w:pPr>
        <w:pStyle w:val="ListParagraph"/>
        <w:ind w:left="0" w:right="-999"/>
        <w:jc w:val="both"/>
        <w:rPr>
          <w:rFonts w:ascii="Book Antiqua" w:hAnsi="Book Antiqua"/>
          <w:sz w:val="24"/>
          <w:szCs w:val="24"/>
        </w:rPr>
      </w:pPr>
    </w:p>
    <w:p w:rsidR="007369F6" w:rsidRDefault="007369F6" w:rsidP="004E7B0F">
      <w:pPr>
        <w:pStyle w:val="ListParagraph"/>
        <w:numPr>
          <w:ilvl w:val="0"/>
          <w:numId w:val="37"/>
        </w:numPr>
        <w:ind w:right="-999"/>
        <w:jc w:val="both"/>
        <w:rPr>
          <w:rFonts w:ascii="Book Antiqua" w:hAnsi="Book Antiqua"/>
          <w:sz w:val="24"/>
          <w:szCs w:val="24"/>
        </w:rPr>
      </w:pPr>
      <w:r>
        <w:rPr>
          <w:rFonts w:ascii="Book Antiqua" w:hAnsi="Book Antiqua"/>
          <w:sz w:val="24"/>
          <w:szCs w:val="24"/>
        </w:rPr>
        <w:t>Direct materials efficiency standard per unit:</w:t>
      </w:r>
    </w:p>
    <w:p w:rsidR="007369F6" w:rsidRDefault="007369F6" w:rsidP="007369F6">
      <w:pPr>
        <w:pStyle w:val="ListParagraph"/>
        <w:ind w:left="0" w:right="-999"/>
        <w:jc w:val="both"/>
        <w:rPr>
          <w:rFonts w:ascii="Book Antiqua" w:hAnsi="Book Antiqua"/>
          <w:sz w:val="24"/>
          <w:szCs w:val="24"/>
        </w:rPr>
      </w:pPr>
      <w:r>
        <w:rPr>
          <w:rFonts w:ascii="Book Antiqua" w:hAnsi="Book Antiqua"/>
          <w:sz w:val="24"/>
          <w:szCs w:val="24"/>
        </w:rPr>
        <w:t>Direct materials required to produce one unit ------ 2 tons</w:t>
      </w:r>
    </w:p>
    <w:p w:rsidR="004E7B0F" w:rsidRDefault="004E7B0F" w:rsidP="007369F6">
      <w:pPr>
        <w:pStyle w:val="ListParagraph"/>
        <w:ind w:left="0" w:right="-999"/>
        <w:jc w:val="both"/>
        <w:rPr>
          <w:rFonts w:ascii="Book Antiqua" w:hAnsi="Book Antiqua"/>
          <w:sz w:val="24"/>
          <w:szCs w:val="24"/>
        </w:rPr>
      </w:pPr>
    </w:p>
    <w:p w:rsidR="007369F6" w:rsidRDefault="007369F6" w:rsidP="004E7B0F">
      <w:pPr>
        <w:pStyle w:val="ListParagraph"/>
        <w:numPr>
          <w:ilvl w:val="0"/>
          <w:numId w:val="37"/>
        </w:numPr>
        <w:ind w:right="-999"/>
        <w:jc w:val="both"/>
        <w:rPr>
          <w:rFonts w:ascii="Book Antiqua" w:hAnsi="Book Antiqua"/>
          <w:sz w:val="24"/>
          <w:szCs w:val="24"/>
        </w:rPr>
      </w:pPr>
      <w:r>
        <w:rPr>
          <w:rFonts w:ascii="Book Antiqua" w:hAnsi="Book Antiqua"/>
          <w:sz w:val="24"/>
          <w:szCs w:val="24"/>
        </w:rPr>
        <w:t>Direct labor price per hour standard:</w:t>
      </w:r>
    </w:p>
    <w:p w:rsidR="007369F6" w:rsidRDefault="007369F6" w:rsidP="007369F6">
      <w:pPr>
        <w:pStyle w:val="ListParagraph"/>
        <w:ind w:left="0" w:right="-999"/>
        <w:jc w:val="both"/>
        <w:rPr>
          <w:rFonts w:ascii="Book Antiqua" w:hAnsi="Book Antiqua"/>
          <w:sz w:val="24"/>
          <w:szCs w:val="24"/>
        </w:rPr>
      </w:pPr>
      <w:r>
        <w:rPr>
          <w:rFonts w:ascii="Book Antiqua" w:hAnsi="Book Antiqua"/>
          <w:sz w:val="24"/>
          <w:szCs w:val="24"/>
        </w:rPr>
        <w:t>Type of word</w:t>
      </w:r>
      <w:r>
        <w:rPr>
          <w:rFonts w:ascii="Book Antiqua" w:hAnsi="Book Antiqua"/>
          <w:sz w:val="24"/>
          <w:szCs w:val="24"/>
        </w:rPr>
        <w:tab/>
        <w:t>Total annual Hours</w:t>
      </w:r>
      <w:r>
        <w:rPr>
          <w:rFonts w:ascii="Book Antiqua" w:hAnsi="Book Antiqua"/>
          <w:sz w:val="24"/>
          <w:szCs w:val="24"/>
        </w:rPr>
        <w:tab/>
      </w:r>
      <w:r>
        <w:rPr>
          <w:rFonts w:ascii="Book Antiqua" w:hAnsi="Book Antiqua"/>
          <w:sz w:val="24"/>
          <w:szCs w:val="24"/>
        </w:rPr>
        <w:tab/>
        <w:t>Hourly Rate=</w:t>
      </w:r>
      <w:r>
        <w:rPr>
          <w:rFonts w:ascii="Book Antiqua" w:hAnsi="Book Antiqua"/>
          <w:sz w:val="24"/>
          <w:szCs w:val="24"/>
        </w:rPr>
        <w:tab/>
        <w:t xml:space="preserve">Total Annual Direct labor </w:t>
      </w:r>
    </w:p>
    <w:p w:rsidR="007369F6" w:rsidRDefault="007369F6" w:rsidP="007369F6">
      <w:pPr>
        <w:pStyle w:val="ListParagraph"/>
        <w:ind w:left="0" w:right="-999"/>
        <w:jc w:val="both"/>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Cost</w:t>
      </w:r>
    </w:p>
    <w:p w:rsidR="007369F6" w:rsidRDefault="007369F6" w:rsidP="007369F6">
      <w:pPr>
        <w:pStyle w:val="ListParagraph"/>
        <w:ind w:left="0" w:right="-999"/>
        <w:jc w:val="both"/>
        <w:rPr>
          <w:rFonts w:ascii="Book Antiqua" w:hAnsi="Book Antiqua"/>
          <w:sz w:val="24"/>
          <w:szCs w:val="24"/>
        </w:rPr>
      </w:pPr>
      <w:r>
        <w:rPr>
          <w:rFonts w:ascii="Book Antiqua" w:hAnsi="Book Antiqua"/>
          <w:sz w:val="24"/>
          <w:szCs w:val="24"/>
        </w:rPr>
        <w:t>Shaping</w:t>
      </w:r>
      <w:r>
        <w:rPr>
          <w:rFonts w:ascii="Book Antiqua" w:hAnsi="Book Antiqua"/>
          <w:sz w:val="24"/>
          <w:szCs w:val="24"/>
        </w:rPr>
        <w:tab/>
      </w:r>
      <w:r>
        <w:rPr>
          <w:rFonts w:ascii="Book Antiqua" w:hAnsi="Book Antiqua"/>
          <w:sz w:val="24"/>
          <w:szCs w:val="24"/>
        </w:rPr>
        <w:tab/>
        <w:t>180,000*</w:t>
      </w:r>
      <w:r>
        <w:rPr>
          <w:rFonts w:ascii="Book Antiqua" w:hAnsi="Book Antiqua"/>
          <w:sz w:val="24"/>
          <w:szCs w:val="24"/>
        </w:rPr>
        <w:tab/>
      </w:r>
      <w:r>
        <w:rPr>
          <w:rFonts w:ascii="Book Antiqua" w:hAnsi="Book Antiqua"/>
          <w:sz w:val="24"/>
          <w:szCs w:val="24"/>
        </w:rPr>
        <w:tab/>
      </w:r>
      <w:r>
        <w:rPr>
          <w:rFonts w:ascii="Book Antiqua" w:hAnsi="Book Antiqua"/>
          <w:sz w:val="24"/>
          <w:szCs w:val="24"/>
        </w:rPr>
        <w:tab/>
        <w:t>s11</w:t>
      </w:r>
      <w:r>
        <w:rPr>
          <w:rFonts w:ascii="Book Antiqua" w:hAnsi="Book Antiqua"/>
          <w:sz w:val="24"/>
          <w:szCs w:val="24"/>
        </w:rPr>
        <w:tab/>
      </w:r>
      <w:r>
        <w:rPr>
          <w:rFonts w:ascii="Book Antiqua" w:hAnsi="Book Antiqua"/>
          <w:sz w:val="24"/>
          <w:szCs w:val="24"/>
        </w:rPr>
        <w:tab/>
      </w:r>
      <w:r>
        <w:rPr>
          <w:rFonts w:ascii="Book Antiqua" w:hAnsi="Book Antiqua"/>
          <w:sz w:val="24"/>
          <w:szCs w:val="24"/>
        </w:rPr>
        <w:tab/>
        <w:t>$1,980,000</w:t>
      </w:r>
    </w:p>
    <w:p w:rsidR="007369F6" w:rsidRPr="007369F6" w:rsidRDefault="007369F6" w:rsidP="007369F6">
      <w:pPr>
        <w:pStyle w:val="ListParagraph"/>
        <w:ind w:left="0" w:right="-999"/>
        <w:jc w:val="both"/>
        <w:rPr>
          <w:rFonts w:ascii="Book Antiqua" w:hAnsi="Book Antiqua"/>
          <w:sz w:val="24"/>
          <w:szCs w:val="24"/>
        </w:rPr>
      </w:pPr>
      <w:r>
        <w:rPr>
          <w:rFonts w:ascii="Book Antiqua" w:hAnsi="Book Antiqua"/>
          <w:sz w:val="24"/>
          <w:szCs w:val="24"/>
        </w:rPr>
        <w:t>Welding</w:t>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300,000+</w:t>
      </w:r>
      <w:r>
        <w:rPr>
          <w:rFonts w:ascii="Book Antiqua" w:hAnsi="Book Antiqua"/>
          <w:sz w:val="24"/>
          <w:szCs w:val="24"/>
        </w:rPr>
        <w:tab/>
      </w:r>
      <w:r>
        <w:rPr>
          <w:rFonts w:ascii="Book Antiqua" w:hAnsi="Book Antiqua"/>
          <w:sz w:val="24"/>
          <w:szCs w:val="24"/>
        </w:rPr>
        <w:tab/>
      </w:r>
      <w:r>
        <w:rPr>
          <w:rFonts w:ascii="Book Antiqua" w:hAnsi="Book Antiqua"/>
          <w:sz w:val="24"/>
          <w:szCs w:val="24"/>
        </w:rPr>
        <w:tab/>
        <w:t>15</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00027C76" w:rsidRPr="00027C76">
        <w:rPr>
          <w:rFonts w:ascii="Book Antiqua" w:hAnsi="Book Antiqua"/>
          <w:sz w:val="24"/>
          <w:szCs w:val="24"/>
          <w:u w:val="single"/>
        </w:rPr>
        <w:t>$</w:t>
      </w:r>
      <w:r w:rsidRPr="007369F6">
        <w:rPr>
          <w:rFonts w:ascii="Book Antiqua" w:hAnsi="Book Antiqua"/>
          <w:sz w:val="24"/>
          <w:szCs w:val="24"/>
          <w:u w:val="single"/>
        </w:rPr>
        <w:t>4,500,000</w:t>
      </w:r>
    </w:p>
    <w:p w:rsidR="007369F6" w:rsidRDefault="007369F6" w:rsidP="007369F6">
      <w:pPr>
        <w:pStyle w:val="ListParagraph"/>
        <w:ind w:left="0" w:right="-999"/>
        <w:jc w:val="both"/>
        <w:rPr>
          <w:rFonts w:ascii="Book Antiqua" w:hAnsi="Book Antiqua"/>
          <w:sz w:val="24"/>
          <w:szCs w:val="24"/>
        </w:rPr>
      </w:pPr>
      <w:r>
        <w:rPr>
          <w:rFonts w:ascii="Book Antiqua" w:hAnsi="Book Antiqua"/>
          <w:sz w:val="24"/>
          <w:szCs w:val="24"/>
        </w:rPr>
        <w:t>Total</w:t>
      </w:r>
      <w:r>
        <w:rPr>
          <w:rFonts w:ascii="Book Antiqua" w:hAnsi="Book Antiqua"/>
          <w:sz w:val="24"/>
          <w:szCs w:val="24"/>
        </w:rPr>
        <w:tab/>
      </w:r>
      <w:r>
        <w:rPr>
          <w:rFonts w:ascii="Book Antiqua" w:hAnsi="Book Antiqua"/>
          <w:sz w:val="24"/>
          <w:szCs w:val="24"/>
        </w:rPr>
        <w:tab/>
      </w:r>
      <w:r>
        <w:rPr>
          <w:rFonts w:ascii="Book Antiqua" w:hAnsi="Book Antiqua"/>
          <w:sz w:val="24"/>
          <w:szCs w:val="24"/>
        </w:rPr>
        <w:tab/>
        <w:t>480,000</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$6,480,000</w:t>
      </w:r>
    </w:p>
    <w:p w:rsidR="007369F6" w:rsidRDefault="007369F6" w:rsidP="007369F6">
      <w:pPr>
        <w:pStyle w:val="ListParagraph"/>
        <w:ind w:left="0" w:right="-999"/>
        <w:jc w:val="both"/>
        <w:rPr>
          <w:rFonts w:ascii="Book Antiqua" w:hAnsi="Book Antiqua"/>
          <w:sz w:val="24"/>
          <w:szCs w:val="24"/>
        </w:rPr>
      </w:pPr>
      <w:r>
        <w:rPr>
          <w:rFonts w:ascii="Book Antiqua" w:hAnsi="Book Antiqua"/>
          <w:sz w:val="24"/>
          <w:szCs w:val="24"/>
        </w:rPr>
        <w:t>*3 hours per ton x 60,000 tons</w:t>
      </w:r>
    </w:p>
    <w:p w:rsidR="007369F6" w:rsidRPr="007369F6" w:rsidRDefault="007369F6" w:rsidP="007369F6">
      <w:pPr>
        <w:pStyle w:val="ListParagraph"/>
        <w:ind w:left="0" w:right="-999"/>
        <w:jc w:val="both"/>
        <w:rPr>
          <w:rFonts w:ascii="Book Antiqua" w:hAnsi="Book Antiqua"/>
          <w:sz w:val="24"/>
          <w:szCs w:val="24"/>
        </w:rPr>
      </w:pPr>
      <w:r>
        <w:rPr>
          <w:rFonts w:ascii="Book Antiqua" w:hAnsi="Book Antiqua"/>
          <w:sz w:val="24"/>
          <w:szCs w:val="24"/>
        </w:rPr>
        <w:t>+10 hours per unit x 30,000 units</w:t>
      </w:r>
    </w:p>
    <w:p w:rsidR="007369F6" w:rsidRDefault="007369F6" w:rsidP="00A77AB6">
      <w:pPr>
        <w:pStyle w:val="ListParagraph"/>
        <w:ind w:left="0" w:right="-999"/>
        <w:jc w:val="both"/>
        <w:rPr>
          <w:rFonts w:ascii="Book Antiqua" w:hAnsi="Book Antiqua"/>
          <w:sz w:val="24"/>
          <w:szCs w:val="24"/>
        </w:rPr>
      </w:pPr>
    </w:p>
    <w:p w:rsidR="00027C76" w:rsidRDefault="00027C76" w:rsidP="00A77AB6">
      <w:pPr>
        <w:pStyle w:val="ListParagraph"/>
        <w:ind w:left="0" w:right="-999"/>
        <w:jc w:val="both"/>
        <w:rPr>
          <w:rFonts w:ascii="Book Antiqua" w:hAnsi="Book Antiqua"/>
          <w:sz w:val="24"/>
          <w:szCs w:val="24"/>
        </w:rPr>
      </w:pPr>
      <w:r>
        <w:rPr>
          <w:rFonts w:ascii="Book Antiqua" w:hAnsi="Book Antiqua"/>
          <w:sz w:val="24"/>
          <w:szCs w:val="24"/>
        </w:rPr>
        <w:t>Average direct labor price per hour:</w:t>
      </w:r>
    </w:p>
    <w:p w:rsidR="00027C76" w:rsidRDefault="00027C76" w:rsidP="00027C76">
      <w:pPr>
        <w:pStyle w:val="ListParagraph"/>
        <w:ind w:left="0" w:right="-999"/>
        <w:jc w:val="both"/>
        <w:rPr>
          <w:rFonts w:ascii="Book Antiqua" w:hAnsi="Book Antiqua"/>
          <w:sz w:val="24"/>
          <w:szCs w:val="24"/>
        </w:rPr>
      </w:pPr>
      <w:r>
        <w:rPr>
          <w:rFonts w:ascii="Book Antiqua" w:hAnsi="Book Antiqua"/>
          <w:sz w:val="24"/>
          <w:szCs w:val="24"/>
        </w:rPr>
        <w:t>$6,480,000/480,000=$13.50</w:t>
      </w:r>
    </w:p>
    <w:p w:rsidR="004E7B0F" w:rsidRDefault="004E7B0F" w:rsidP="00027C76">
      <w:pPr>
        <w:pStyle w:val="ListParagraph"/>
        <w:ind w:left="0" w:right="-999"/>
        <w:jc w:val="both"/>
        <w:rPr>
          <w:rFonts w:ascii="Book Antiqua" w:hAnsi="Book Antiqua"/>
          <w:sz w:val="24"/>
          <w:szCs w:val="24"/>
        </w:rPr>
      </w:pPr>
    </w:p>
    <w:p w:rsidR="00027C76" w:rsidRDefault="00027C76" w:rsidP="004E7B0F">
      <w:pPr>
        <w:pStyle w:val="ListParagraph"/>
        <w:numPr>
          <w:ilvl w:val="0"/>
          <w:numId w:val="37"/>
        </w:numPr>
        <w:ind w:right="-999"/>
        <w:jc w:val="both"/>
        <w:rPr>
          <w:rFonts w:ascii="Book Antiqua" w:hAnsi="Book Antiqua"/>
          <w:sz w:val="24"/>
          <w:szCs w:val="24"/>
        </w:rPr>
      </w:pPr>
      <w:r>
        <w:rPr>
          <w:rFonts w:ascii="Book Antiqua" w:hAnsi="Book Antiqua"/>
          <w:sz w:val="24"/>
          <w:szCs w:val="24"/>
        </w:rPr>
        <w:t>Direct labor efficiency standard (hours) per unit:</w:t>
      </w:r>
    </w:p>
    <w:p w:rsidR="00027C76" w:rsidRDefault="00027C76" w:rsidP="00027C76">
      <w:pPr>
        <w:pStyle w:val="ListParagraph"/>
        <w:ind w:left="0" w:right="-999"/>
        <w:jc w:val="both"/>
        <w:rPr>
          <w:rFonts w:ascii="Book Antiqua" w:hAnsi="Book Antiqua"/>
          <w:sz w:val="24"/>
          <w:szCs w:val="24"/>
        </w:rPr>
      </w:pPr>
      <w:r>
        <w:rPr>
          <w:rFonts w:ascii="Book Antiqua" w:hAnsi="Book Antiqua"/>
          <w:sz w:val="24"/>
          <w:szCs w:val="24"/>
        </w:rPr>
        <w:t>Shaping per unit(3 hours x 2 tons)……..6 hours</w:t>
      </w:r>
    </w:p>
    <w:p w:rsidR="00027C76" w:rsidRDefault="00027C76" w:rsidP="00027C76">
      <w:pPr>
        <w:pStyle w:val="ListParagraph"/>
        <w:ind w:left="0" w:right="-999"/>
        <w:jc w:val="both"/>
        <w:rPr>
          <w:rFonts w:ascii="Book Antiqua" w:hAnsi="Book Antiqua"/>
          <w:sz w:val="24"/>
          <w:szCs w:val="24"/>
        </w:rPr>
      </w:pPr>
      <w:r>
        <w:rPr>
          <w:rFonts w:ascii="Book Antiqua" w:hAnsi="Book Antiqua"/>
          <w:sz w:val="24"/>
          <w:szCs w:val="24"/>
        </w:rPr>
        <w:t>Welding……………………………………10 Hours</w:t>
      </w:r>
      <w:r>
        <w:rPr>
          <w:rFonts w:ascii="Book Antiqua" w:hAnsi="Book Antiqua"/>
          <w:sz w:val="24"/>
          <w:szCs w:val="24"/>
        </w:rPr>
        <w:tab/>
        <w:t>16</w:t>
      </w:r>
    </w:p>
    <w:p w:rsidR="00027C76" w:rsidRDefault="00027C76" w:rsidP="00027C76">
      <w:pPr>
        <w:pStyle w:val="ListParagraph"/>
        <w:ind w:left="0" w:right="-999"/>
        <w:jc w:val="both"/>
        <w:rPr>
          <w:rFonts w:ascii="Book Antiqua" w:hAnsi="Book Antiqua"/>
          <w:sz w:val="24"/>
          <w:szCs w:val="24"/>
        </w:rPr>
      </w:pPr>
    </w:p>
    <w:p w:rsidR="00027C76" w:rsidRDefault="00027C76" w:rsidP="004E7B0F">
      <w:pPr>
        <w:pStyle w:val="ListParagraph"/>
        <w:numPr>
          <w:ilvl w:val="0"/>
          <w:numId w:val="37"/>
        </w:numPr>
        <w:ind w:right="-999"/>
        <w:jc w:val="both"/>
        <w:rPr>
          <w:rFonts w:ascii="Book Antiqua" w:hAnsi="Book Antiqua"/>
          <w:sz w:val="24"/>
          <w:szCs w:val="24"/>
        </w:rPr>
      </w:pPr>
      <w:r>
        <w:rPr>
          <w:rFonts w:ascii="Book Antiqua" w:hAnsi="Book Antiqua"/>
          <w:sz w:val="24"/>
          <w:szCs w:val="24"/>
        </w:rPr>
        <w:t>Variable factory overhead application standard rate per direct labor hour:</w:t>
      </w:r>
    </w:p>
    <w:p w:rsidR="00027C76" w:rsidRDefault="00D340F4" w:rsidP="00027C76">
      <w:pPr>
        <w:pStyle w:val="ListParagraph"/>
        <w:ind w:left="0" w:right="-999"/>
        <w:jc w:val="both"/>
        <w:rPr>
          <w:rFonts w:ascii="Book Antiqua" w:hAnsi="Book Antiqua"/>
          <w:sz w:val="24"/>
          <w:szCs w:val="24"/>
        </w:rPr>
      </w:pPr>
      <m:oMath>
        <m:f>
          <m:fPr>
            <m:ctrlPr>
              <w:rPr>
                <w:rFonts w:ascii="Cambria Math" w:hAnsi="Cambria Math"/>
                <w:i/>
                <w:sz w:val="28"/>
                <w:szCs w:val="28"/>
              </w:rPr>
            </m:ctrlPr>
          </m:fPr>
          <m:num>
            <m:r>
              <w:rPr>
                <w:rFonts w:ascii="Cambria Math" w:hAnsi="Cambria Math"/>
                <w:sz w:val="28"/>
                <w:szCs w:val="28"/>
              </w:rPr>
              <m:t>$ 120,000(budgetd variable factory overhead</m:t>
            </m:r>
          </m:num>
          <m:den>
            <m:r>
              <w:rPr>
                <w:rFonts w:ascii="Cambria Math" w:hAnsi="Cambria Math"/>
                <w:sz w:val="28"/>
                <w:szCs w:val="28"/>
              </w:rPr>
              <m:t>480,000(expected total direct labor hoours)</m:t>
            </m:r>
          </m:den>
        </m:f>
      </m:oMath>
      <w:r w:rsidR="00027C76" w:rsidRPr="00027C76">
        <w:rPr>
          <w:rFonts w:ascii="Book Antiqua" w:hAnsi="Book Antiqua"/>
          <w:sz w:val="28"/>
          <w:szCs w:val="28"/>
        </w:rPr>
        <w:t xml:space="preserve">= </w:t>
      </w:r>
      <w:r w:rsidR="00027C76">
        <w:rPr>
          <w:rFonts w:ascii="Book Antiqua" w:hAnsi="Book Antiqua"/>
          <w:sz w:val="24"/>
          <w:szCs w:val="24"/>
        </w:rPr>
        <w:t>$0.25 per direct labor hour</w:t>
      </w:r>
    </w:p>
    <w:p w:rsidR="00027C76" w:rsidRDefault="00027C76" w:rsidP="00027C76">
      <w:pPr>
        <w:pStyle w:val="ListParagraph"/>
        <w:ind w:left="0" w:right="-999"/>
        <w:jc w:val="both"/>
        <w:rPr>
          <w:rFonts w:ascii="Book Antiqua" w:hAnsi="Book Antiqua"/>
          <w:sz w:val="24"/>
          <w:szCs w:val="24"/>
        </w:rPr>
      </w:pPr>
    </w:p>
    <w:p w:rsidR="00027C76" w:rsidRDefault="00027C76" w:rsidP="00027C76">
      <w:pPr>
        <w:pStyle w:val="ListParagraph"/>
        <w:ind w:left="0" w:right="-999"/>
        <w:jc w:val="both"/>
        <w:rPr>
          <w:rFonts w:ascii="Book Antiqua" w:hAnsi="Book Antiqua"/>
          <w:sz w:val="24"/>
          <w:szCs w:val="24"/>
        </w:rPr>
      </w:pPr>
      <w:r>
        <w:rPr>
          <w:rFonts w:ascii="Book Antiqua" w:hAnsi="Book Antiqua"/>
          <w:sz w:val="24"/>
          <w:szCs w:val="24"/>
        </w:rPr>
        <w:t>Fixed factory overhead application standard rate per direct labor hour:</w:t>
      </w:r>
    </w:p>
    <w:p w:rsidR="00027C76" w:rsidRDefault="00D340F4" w:rsidP="00027C76">
      <w:pPr>
        <w:pStyle w:val="ListParagraph"/>
        <w:ind w:left="0" w:right="-999"/>
        <w:jc w:val="both"/>
        <w:rPr>
          <w:rFonts w:ascii="Book Antiqua" w:hAnsi="Book Antiqua"/>
          <w:sz w:val="24"/>
          <w:szCs w:val="24"/>
        </w:rPr>
      </w:pPr>
      <m:oMath>
        <m:f>
          <m:fPr>
            <m:ctrlPr>
              <w:rPr>
                <w:rFonts w:ascii="Cambria Math" w:hAnsi="Cambria Math"/>
                <w:i/>
                <w:sz w:val="28"/>
                <w:szCs w:val="28"/>
              </w:rPr>
            </m:ctrlPr>
          </m:fPr>
          <m:num>
            <m:r>
              <w:rPr>
                <w:rFonts w:ascii="Cambria Math" w:hAnsi="Cambria Math"/>
                <w:sz w:val="28"/>
                <w:szCs w:val="28"/>
              </w:rPr>
              <m:t>$57,600 (budgeted fixed factory overhead)</m:t>
            </m:r>
          </m:num>
          <m:den>
            <m:r>
              <w:rPr>
                <w:rFonts w:ascii="Cambria Math" w:hAnsi="Cambria Math"/>
                <w:sz w:val="28"/>
                <w:szCs w:val="28"/>
              </w:rPr>
              <m:t>480,000 (expected total direct labor hours)</m:t>
            </m:r>
          </m:den>
        </m:f>
      </m:oMath>
      <w:r w:rsidR="00027C76" w:rsidRPr="00027C76">
        <w:rPr>
          <w:rFonts w:ascii="Book Antiqua" w:hAnsi="Book Antiqua"/>
          <w:sz w:val="28"/>
          <w:szCs w:val="28"/>
        </w:rPr>
        <w:t>=</w:t>
      </w:r>
      <w:r w:rsidR="00027C76">
        <w:rPr>
          <w:rFonts w:ascii="Book Antiqua" w:hAnsi="Book Antiqua"/>
          <w:sz w:val="24"/>
          <w:szCs w:val="24"/>
        </w:rPr>
        <w:t xml:space="preserve"> $0.12 per direct labor hour</w:t>
      </w:r>
    </w:p>
    <w:p w:rsidR="00027C76" w:rsidRDefault="00027C76" w:rsidP="00027C76">
      <w:pPr>
        <w:pStyle w:val="ListParagraph"/>
        <w:ind w:left="0" w:right="-999"/>
        <w:jc w:val="both"/>
        <w:rPr>
          <w:rFonts w:ascii="Book Antiqua" w:hAnsi="Book Antiqua"/>
          <w:sz w:val="24"/>
          <w:szCs w:val="24"/>
        </w:rPr>
      </w:pPr>
    </w:p>
    <w:p w:rsidR="00027C76" w:rsidRPr="00027C76" w:rsidRDefault="00027C76" w:rsidP="00027C76">
      <w:pPr>
        <w:pStyle w:val="ListParagraph"/>
        <w:ind w:left="0" w:right="-999"/>
        <w:jc w:val="both"/>
        <w:rPr>
          <w:rFonts w:ascii="Book Antiqua" w:hAnsi="Book Antiqua"/>
          <w:b/>
          <w:bCs/>
          <w:sz w:val="24"/>
          <w:szCs w:val="24"/>
        </w:rPr>
      </w:pPr>
      <w:r w:rsidRPr="00027C76">
        <w:rPr>
          <w:rFonts w:ascii="Book Antiqua" w:hAnsi="Book Antiqua"/>
          <w:b/>
          <w:bCs/>
          <w:sz w:val="24"/>
          <w:szCs w:val="24"/>
        </w:rPr>
        <w:t>b)</w:t>
      </w:r>
    </w:p>
    <w:p w:rsidR="00027C76" w:rsidRDefault="00027C76" w:rsidP="004E7B0F">
      <w:pPr>
        <w:pStyle w:val="ListParagraph"/>
        <w:ind w:left="0" w:right="-999"/>
        <w:jc w:val="both"/>
        <w:rPr>
          <w:rFonts w:ascii="Book Antiqua" w:hAnsi="Book Antiqua"/>
          <w:sz w:val="24"/>
          <w:szCs w:val="24"/>
        </w:rPr>
      </w:pPr>
      <w:r>
        <w:rPr>
          <w:rFonts w:ascii="Book Antiqua" w:hAnsi="Book Antiqua"/>
          <w:sz w:val="24"/>
          <w:szCs w:val="24"/>
        </w:rPr>
        <w:t>Total standard cost per unit: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p>
    <w:p w:rsidR="004E7B0F" w:rsidRDefault="00027C76" w:rsidP="004E7B0F">
      <w:pPr>
        <w:pStyle w:val="ListParagraph"/>
        <w:ind w:left="0" w:right="-999"/>
        <w:jc w:val="both"/>
        <w:rPr>
          <w:rFonts w:ascii="Book Antiqua" w:hAnsi="Book Antiqua"/>
          <w:sz w:val="24"/>
          <w:szCs w:val="24"/>
        </w:rPr>
      </w:pPr>
      <w:r>
        <w:rPr>
          <w:rFonts w:ascii="Book Antiqua" w:hAnsi="Book Antiqua"/>
          <w:sz w:val="24"/>
          <w:szCs w:val="24"/>
        </w:rPr>
        <w:t>Direct materials ($185x0 tons)</w:t>
      </w:r>
      <w:r>
        <w:rPr>
          <w:rFonts w:ascii="Book Antiqua" w:hAnsi="Book Antiqua"/>
          <w:sz w:val="24"/>
          <w:szCs w:val="24"/>
        </w:rPr>
        <w:tab/>
      </w:r>
      <w:r>
        <w:rPr>
          <w:rFonts w:ascii="Book Antiqua" w:hAnsi="Book Antiqua"/>
          <w:sz w:val="24"/>
          <w:szCs w:val="24"/>
        </w:rPr>
        <w:tab/>
      </w:r>
      <w:r w:rsidR="004E7B0F">
        <w:rPr>
          <w:rFonts w:ascii="Book Antiqua" w:hAnsi="Book Antiqua"/>
          <w:sz w:val="24"/>
          <w:szCs w:val="24"/>
        </w:rPr>
        <w:tab/>
      </w:r>
      <w:r w:rsidR="004E7B0F">
        <w:rPr>
          <w:rFonts w:ascii="Book Antiqua" w:hAnsi="Book Antiqua"/>
          <w:sz w:val="24"/>
          <w:szCs w:val="24"/>
        </w:rPr>
        <w:tab/>
      </w:r>
      <w:r w:rsidR="004E7B0F">
        <w:rPr>
          <w:rFonts w:ascii="Book Antiqua" w:hAnsi="Book Antiqua"/>
          <w:sz w:val="24"/>
          <w:szCs w:val="24"/>
        </w:rPr>
        <w:tab/>
        <w:t>$370.00</w:t>
      </w:r>
    </w:p>
    <w:p w:rsidR="004E7B0F" w:rsidRDefault="00027C76" w:rsidP="00027C76">
      <w:pPr>
        <w:pStyle w:val="ListParagraph"/>
        <w:ind w:left="0" w:right="-999"/>
        <w:jc w:val="both"/>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p>
    <w:p w:rsidR="00027C76" w:rsidRDefault="00027C76" w:rsidP="004E7B0F">
      <w:pPr>
        <w:pStyle w:val="ListParagraph"/>
        <w:ind w:left="0" w:right="-999"/>
        <w:jc w:val="both"/>
        <w:rPr>
          <w:rFonts w:ascii="Book Antiqua" w:hAnsi="Book Antiqua"/>
          <w:sz w:val="24"/>
          <w:szCs w:val="24"/>
        </w:rPr>
      </w:pPr>
      <w:r>
        <w:rPr>
          <w:rFonts w:ascii="Book Antiqua" w:hAnsi="Book Antiqua"/>
          <w:sz w:val="24"/>
          <w:szCs w:val="24"/>
        </w:rPr>
        <w:t>Direct labor ($13.50 x 16 hours)</w:t>
      </w:r>
      <w:r w:rsidR="004E7B0F">
        <w:rPr>
          <w:rFonts w:ascii="Book Antiqua" w:hAnsi="Book Antiqua"/>
          <w:sz w:val="24"/>
          <w:szCs w:val="24"/>
        </w:rPr>
        <w:tab/>
      </w:r>
      <w:r w:rsidR="004E7B0F">
        <w:rPr>
          <w:rFonts w:ascii="Book Antiqua" w:hAnsi="Book Antiqua"/>
          <w:sz w:val="24"/>
          <w:szCs w:val="24"/>
        </w:rPr>
        <w:tab/>
      </w:r>
      <w:r w:rsidR="004E7B0F">
        <w:rPr>
          <w:rFonts w:ascii="Book Antiqua" w:hAnsi="Book Antiqua"/>
          <w:sz w:val="24"/>
          <w:szCs w:val="24"/>
        </w:rPr>
        <w:tab/>
      </w:r>
      <w:r w:rsidR="004E7B0F">
        <w:rPr>
          <w:rFonts w:ascii="Book Antiqua" w:hAnsi="Book Antiqua"/>
          <w:sz w:val="24"/>
          <w:szCs w:val="24"/>
        </w:rPr>
        <w:tab/>
      </w:r>
      <w:r w:rsidR="004E7B0F">
        <w:rPr>
          <w:rFonts w:ascii="Book Antiqua" w:hAnsi="Book Antiqua"/>
          <w:sz w:val="24"/>
          <w:szCs w:val="24"/>
        </w:rPr>
        <w:tab/>
        <w:t>216.00</w:t>
      </w:r>
    </w:p>
    <w:p w:rsidR="00027C76" w:rsidRDefault="00027C76" w:rsidP="00027C76">
      <w:pPr>
        <w:pStyle w:val="ListParagraph"/>
        <w:ind w:left="0" w:right="-999"/>
        <w:jc w:val="both"/>
        <w:rPr>
          <w:rFonts w:ascii="Book Antiqua" w:hAnsi="Book Antiqua"/>
          <w:sz w:val="24"/>
          <w:szCs w:val="24"/>
        </w:rPr>
      </w:pPr>
      <w:r>
        <w:rPr>
          <w:rFonts w:ascii="Book Antiqua" w:hAnsi="Book Antiqua"/>
          <w:sz w:val="24"/>
          <w:szCs w:val="24"/>
        </w:rPr>
        <w:t>Factory overhead:</w:t>
      </w:r>
    </w:p>
    <w:p w:rsidR="00027C76" w:rsidRDefault="00027C76" w:rsidP="00027C76">
      <w:pPr>
        <w:pStyle w:val="ListParagraph"/>
        <w:ind w:left="0" w:right="-999"/>
        <w:jc w:val="both"/>
        <w:rPr>
          <w:rFonts w:ascii="Book Antiqua" w:hAnsi="Book Antiqua"/>
          <w:sz w:val="24"/>
          <w:szCs w:val="24"/>
        </w:rPr>
      </w:pPr>
      <w:r>
        <w:rPr>
          <w:rFonts w:ascii="Book Antiqua" w:hAnsi="Book Antiqua"/>
          <w:sz w:val="24"/>
          <w:szCs w:val="24"/>
        </w:rPr>
        <w:t>Variable ($ 0.25 x 16 hours)</w:t>
      </w:r>
      <w:r w:rsidR="004E7B0F">
        <w:rPr>
          <w:rFonts w:ascii="Book Antiqua" w:hAnsi="Book Antiqua"/>
          <w:sz w:val="24"/>
          <w:szCs w:val="24"/>
        </w:rPr>
        <w:tab/>
      </w:r>
      <w:r w:rsidR="004E7B0F">
        <w:rPr>
          <w:rFonts w:ascii="Book Antiqua" w:hAnsi="Book Antiqua"/>
          <w:sz w:val="24"/>
          <w:szCs w:val="24"/>
        </w:rPr>
        <w:tab/>
      </w:r>
      <w:r w:rsidR="004E7B0F">
        <w:rPr>
          <w:rFonts w:ascii="Book Antiqua" w:hAnsi="Book Antiqua"/>
          <w:sz w:val="24"/>
          <w:szCs w:val="24"/>
        </w:rPr>
        <w:tab/>
      </w:r>
      <w:r w:rsidR="004E7B0F">
        <w:rPr>
          <w:rFonts w:ascii="Book Antiqua" w:hAnsi="Book Antiqua"/>
          <w:sz w:val="24"/>
          <w:szCs w:val="24"/>
        </w:rPr>
        <w:tab/>
      </w:r>
      <w:r w:rsidR="004E7B0F">
        <w:rPr>
          <w:rFonts w:ascii="Book Antiqua" w:hAnsi="Book Antiqua"/>
          <w:sz w:val="24"/>
          <w:szCs w:val="24"/>
        </w:rPr>
        <w:tab/>
      </w:r>
      <w:r w:rsidR="004E7B0F">
        <w:rPr>
          <w:rFonts w:ascii="Book Antiqua" w:hAnsi="Book Antiqua"/>
          <w:sz w:val="24"/>
          <w:szCs w:val="24"/>
        </w:rPr>
        <w:tab/>
        <w:t>4.00</w:t>
      </w:r>
    </w:p>
    <w:p w:rsidR="00027C76" w:rsidRDefault="00027C76" w:rsidP="00027C76">
      <w:pPr>
        <w:pStyle w:val="ListParagraph"/>
        <w:ind w:left="0" w:right="-999"/>
        <w:jc w:val="both"/>
        <w:rPr>
          <w:rFonts w:ascii="Book Antiqua" w:hAnsi="Book Antiqua"/>
          <w:sz w:val="24"/>
          <w:szCs w:val="24"/>
        </w:rPr>
      </w:pPr>
      <w:r>
        <w:rPr>
          <w:rFonts w:ascii="Book Antiqua" w:hAnsi="Book Antiqua"/>
          <w:sz w:val="24"/>
          <w:szCs w:val="24"/>
        </w:rPr>
        <w:t>Fixed ($ 0.12 x 16 hours)</w:t>
      </w:r>
      <w:r w:rsidR="004E7B0F">
        <w:rPr>
          <w:rFonts w:ascii="Book Antiqua" w:hAnsi="Book Antiqua"/>
          <w:sz w:val="24"/>
          <w:szCs w:val="24"/>
        </w:rPr>
        <w:tab/>
      </w:r>
      <w:r w:rsidR="004E7B0F">
        <w:rPr>
          <w:rFonts w:ascii="Book Antiqua" w:hAnsi="Book Antiqua"/>
          <w:sz w:val="24"/>
          <w:szCs w:val="24"/>
        </w:rPr>
        <w:tab/>
      </w:r>
      <w:r w:rsidR="004E7B0F">
        <w:rPr>
          <w:rFonts w:ascii="Book Antiqua" w:hAnsi="Book Antiqua"/>
          <w:sz w:val="24"/>
          <w:szCs w:val="24"/>
        </w:rPr>
        <w:tab/>
      </w:r>
      <w:r w:rsidR="004E7B0F">
        <w:rPr>
          <w:rFonts w:ascii="Book Antiqua" w:hAnsi="Book Antiqua"/>
          <w:sz w:val="24"/>
          <w:szCs w:val="24"/>
        </w:rPr>
        <w:tab/>
      </w:r>
      <w:r w:rsidR="004E7B0F">
        <w:rPr>
          <w:rFonts w:ascii="Book Antiqua" w:hAnsi="Book Antiqua"/>
          <w:sz w:val="24"/>
          <w:szCs w:val="24"/>
        </w:rPr>
        <w:tab/>
      </w:r>
      <w:r w:rsidR="004E7B0F">
        <w:rPr>
          <w:rFonts w:ascii="Book Antiqua" w:hAnsi="Book Antiqua"/>
          <w:sz w:val="24"/>
          <w:szCs w:val="24"/>
        </w:rPr>
        <w:tab/>
      </w:r>
      <w:r w:rsidR="004E7B0F" w:rsidRPr="004E7B0F">
        <w:rPr>
          <w:rFonts w:ascii="Book Antiqua" w:hAnsi="Book Antiqua"/>
          <w:sz w:val="24"/>
          <w:szCs w:val="24"/>
          <w:u w:val="single"/>
        </w:rPr>
        <w:t>1.92</w:t>
      </w:r>
    </w:p>
    <w:p w:rsidR="00027C76" w:rsidRDefault="00027C76" w:rsidP="00027C76">
      <w:pPr>
        <w:pStyle w:val="ListParagraph"/>
        <w:ind w:left="0" w:right="-999"/>
        <w:jc w:val="both"/>
        <w:rPr>
          <w:rFonts w:ascii="Book Antiqua" w:hAnsi="Book Antiqua"/>
          <w:sz w:val="24"/>
          <w:szCs w:val="24"/>
        </w:rPr>
      </w:pPr>
      <w:r>
        <w:rPr>
          <w:rFonts w:ascii="Book Antiqua" w:hAnsi="Book Antiqua"/>
          <w:sz w:val="24"/>
          <w:szCs w:val="24"/>
        </w:rPr>
        <w:t>Total standard cost per unit</w:t>
      </w:r>
      <w:r w:rsidR="004E7B0F">
        <w:rPr>
          <w:rFonts w:ascii="Book Antiqua" w:hAnsi="Book Antiqua"/>
          <w:sz w:val="24"/>
          <w:szCs w:val="24"/>
        </w:rPr>
        <w:tab/>
      </w:r>
      <w:r w:rsidR="004E7B0F">
        <w:rPr>
          <w:rFonts w:ascii="Book Antiqua" w:hAnsi="Book Antiqua"/>
          <w:sz w:val="24"/>
          <w:szCs w:val="24"/>
        </w:rPr>
        <w:tab/>
      </w:r>
      <w:r w:rsidR="004E7B0F">
        <w:rPr>
          <w:rFonts w:ascii="Book Antiqua" w:hAnsi="Book Antiqua"/>
          <w:sz w:val="24"/>
          <w:szCs w:val="24"/>
        </w:rPr>
        <w:tab/>
      </w:r>
      <w:r w:rsidR="004E7B0F">
        <w:rPr>
          <w:rFonts w:ascii="Book Antiqua" w:hAnsi="Book Antiqua"/>
          <w:sz w:val="24"/>
          <w:szCs w:val="24"/>
        </w:rPr>
        <w:tab/>
      </w:r>
      <w:r w:rsidR="004E7B0F">
        <w:rPr>
          <w:rFonts w:ascii="Book Antiqua" w:hAnsi="Book Antiqua"/>
          <w:sz w:val="24"/>
          <w:szCs w:val="24"/>
        </w:rPr>
        <w:tab/>
        <w:t>$591.92</w:t>
      </w:r>
    </w:p>
    <w:p w:rsidR="00027C76" w:rsidRDefault="00027C76" w:rsidP="00027C76">
      <w:pPr>
        <w:pStyle w:val="ListParagraph"/>
        <w:ind w:left="0" w:right="-999"/>
        <w:jc w:val="both"/>
        <w:rPr>
          <w:rFonts w:ascii="Book Antiqua" w:hAnsi="Book Antiqua"/>
          <w:sz w:val="24"/>
          <w:szCs w:val="24"/>
        </w:rPr>
      </w:pPr>
    </w:p>
    <w:p w:rsidR="0041147E" w:rsidRPr="00027C76" w:rsidRDefault="0041147E" w:rsidP="00027C76">
      <w:pPr>
        <w:pStyle w:val="ListParagraph"/>
        <w:ind w:left="0" w:right="-999"/>
        <w:jc w:val="both"/>
        <w:rPr>
          <w:rFonts w:ascii="Book Antiqua" w:hAnsi="Book Antiqua"/>
          <w:sz w:val="24"/>
          <w:szCs w:val="24"/>
        </w:rPr>
      </w:pPr>
      <w:r w:rsidRPr="00DE0841">
        <w:rPr>
          <w:rFonts w:ascii="Times New Roman" w:hAnsi="Times New Roman"/>
          <w:b/>
          <w:bCs/>
          <w:sz w:val="24"/>
          <w:szCs w:val="24"/>
          <w:u w:val="single"/>
        </w:rPr>
        <w:t>Question No 2:</w:t>
      </w:r>
    </w:p>
    <w:p w:rsidR="00B16DCB" w:rsidRPr="00B16DCB" w:rsidRDefault="00B16DCB" w:rsidP="00B16DCB">
      <w:pPr>
        <w:rPr>
          <w:rFonts w:ascii="Book Antiqua" w:hAnsi="Book Antiqua"/>
          <w:sz w:val="24"/>
          <w:szCs w:val="24"/>
        </w:rPr>
      </w:pPr>
      <w:r w:rsidRPr="00B16DCB">
        <w:rPr>
          <w:rFonts w:ascii="Book Antiqua" w:hAnsi="Book Antiqua"/>
          <w:sz w:val="24"/>
          <w:szCs w:val="24"/>
        </w:rPr>
        <w:t>Stacey manufacturing Co. is interested in comparing net earnings for two periods. The company’s operating data are as follows:</w:t>
      </w:r>
    </w:p>
    <w:p w:rsidR="00B16DCB" w:rsidRPr="00B16DCB" w:rsidRDefault="00B16DCB" w:rsidP="00B16DCB">
      <w:pPr>
        <w:ind w:left="5760"/>
        <w:rPr>
          <w:rFonts w:ascii="Book Antiqua" w:hAnsi="Book Antiqua"/>
          <w:sz w:val="24"/>
          <w:szCs w:val="24"/>
        </w:rPr>
      </w:pPr>
      <w:r w:rsidRPr="00B16DCB">
        <w:rPr>
          <w:rFonts w:ascii="Book Antiqua" w:hAnsi="Book Antiqua"/>
          <w:sz w:val="24"/>
          <w:szCs w:val="24"/>
        </w:rPr>
        <w:t xml:space="preserve"> Period1</w:t>
      </w:r>
      <w:r w:rsidRPr="00B16DCB">
        <w:rPr>
          <w:rFonts w:ascii="Book Antiqua" w:hAnsi="Book Antiqua"/>
          <w:sz w:val="24"/>
          <w:szCs w:val="24"/>
        </w:rPr>
        <w:tab/>
        <w:t xml:space="preserve"> Period 2 </w:t>
      </w:r>
    </w:p>
    <w:p w:rsidR="00B16DCB" w:rsidRPr="00B16DCB" w:rsidRDefault="00B16DCB" w:rsidP="00B16DCB">
      <w:pPr>
        <w:rPr>
          <w:rFonts w:ascii="Book Antiqua" w:hAnsi="Book Antiqua"/>
          <w:sz w:val="24"/>
          <w:szCs w:val="24"/>
        </w:rPr>
      </w:pPr>
      <w:r w:rsidRPr="00B16DCB">
        <w:rPr>
          <w:rFonts w:ascii="Book Antiqua" w:hAnsi="Book Antiqua"/>
          <w:sz w:val="24"/>
          <w:szCs w:val="24"/>
        </w:rPr>
        <w:t>Standard production (units)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B16DCB">
        <w:rPr>
          <w:rFonts w:ascii="Book Antiqua" w:hAnsi="Book Antiqua"/>
          <w:sz w:val="24"/>
          <w:szCs w:val="24"/>
        </w:rPr>
        <w:t xml:space="preserve"> 30,000 </w:t>
      </w:r>
      <w:r w:rsidRPr="00B16DCB">
        <w:rPr>
          <w:rFonts w:ascii="Book Antiqua" w:hAnsi="Book Antiqua"/>
          <w:sz w:val="24"/>
          <w:szCs w:val="24"/>
        </w:rPr>
        <w:tab/>
      </w:r>
      <w:r w:rsidRPr="00B16DCB">
        <w:rPr>
          <w:rFonts w:ascii="Book Antiqua" w:hAnsi="Book Antiqua"/>
          <w:sz w:val="24"/>
          <w:szCs w:val="24"/>
        </w:rPr>
        <w:tab/>
        <w:t xml:space="preserve">30,000 </w:t>
      </w:r>
    </w:p>
    <w:p w:rsidR="00B16DCB" w:rsidRPr="00B16DCB" w:rsidRDefault="00B16DCB" w:rsidP="00B16DCB">
      <w:pPr>
        <w:rPr>
          <w:rFonts w:ascii="Book Antiqua" w:hAnsi="Book Antiqua"/>
          <w:sz w:val="24"/>
          <w:szCs w:val="24"/>
        </w:rPr>
      </w:pPr>
      <w:r w:rsidRPr="00B16DCB">
        <w:rPr>
          <w:rFonts w:ascii="Book Antiqua" w:hAnsi="Book Antiqua"/>
          <w:sz w:val="24"/>
          <w:szCs w:val="24"/>
        </w:rPr>
        <w:t>Actual production (units)</w:t>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t xml:space="preserve"> 30,000 </w:t>
      </w:r>
      <w:r w:rsidRPr="00B16DCB">
        <w:rPr>
          <w:rFonts w:ascii="Book Antiqua" w:hAnsi="Book Antiqua"/>
          <w:sz w:val="24"/>
          <w:szCs w:val="24"/>
        </w:rPr>
        <w:tab/>
      </w:r>
      <w:r w:rsidRPr="00B16DCB">
        <w:rPr>
          <w:rFonts w:ascii="Book Antiqua" w:hAnsi="Book Antiqua"/>
          <w:sz w:val="24"/>
          <w:szCs w:val="24"/>
        </w:rPr>
        <w:tab/>
        <w:t xml:space="preserve">25,000 </w:t>
      </w:r>
    </w:p>
    <w:p w:rsidR="00B16DCB" w:rsidRPr="00B16DCB" w:rsidRDefault="00B16DCB" w:rsidP="00B16DCB">
      <w:pPr>
        <w:rPr>
          <w:rFonts w:ascii="Book Antiqua" w:hAnsi="Book Antiqua"/>
          <w:sz w:val="24"/>
          <w:szCs w:val="24"/>
        </w:rPr>
      </w:pPr>
      <w:r w:rsidRPr="00B16DCB">
        <w:rPr>
          <w:rFonts w:ascii="Book Antiqua" w:hAnsi="Book Antiqua"/>
          <w:sz w:val="24"/>
          <w:szCs w:val="24"/>
        </w:rPr>
        <w:t>Sales (units)</w:t>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t xml:space="preserve"> 25,000 </w:t>
      </w:r>
      <w:r w:rsidRPr="00B16DCB">
        <w:rPr>
          <w:rFonts w:ascii="Book Antiqua" w:hAnsi="Book Antiqua"/>
          <w:sz w:val="24"/>
          <w:szCs w:val="24"/>
        </w:rPr>
        <w:tab/>
      </w:r>
      <w:r w:rsidRPr="00B16DCB">
        <w:rPr>
          <w:rFonts w:ascii="Book Antiqua" w:hAnsi="Book Antiqua"/>
          <w:sz w:val="24"/>
          <w:szCs w:val="24"/>
        </w:rPr>
        <w:tab/>
        <w:t xml:space="preserve">30,000 </w:t>
      </w:r>
    </w:p>
    <w:p w:rsidR="00B16DCB" w:rsidRPr="00B16DCB" w:rsidRDefault="00B16DCB" w:rsidP="00B16DCB">
      <w:pPr>
        <w:rPr>
          <w:rFonts w:ascii="Book Antiqua" w:hAnsi="Book Antiqua"/>
          <w:sz w:val="24"/>
          <w:szCs w:val="24"/>
        </w:rPr>
      </w:pPr>
      <w:r w:rsidRPr="00B16DCB">
        <w:rPr>
          <w:rFonts w:ascii="Book Antiqua" w:hAnsi="Book Antiqua"/>
          <w:sz w:val="24"/>
          <w:szCs w:val="24"/>
        </w:rPr>
        <w:t xml:space="preserve">Selling price per unit </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B16DCB">
        <w:rPr>
          <w:rFonts w:ascii="Book Antiqua" w:hAnsi="Book Antiqua"/>
          <w:sz w:val="24"/>
          <w:szCs w:val="24"/>
        </w:rPr>
        <w:tab/>
      </w:r>
      <w:r w:rsidR="00722591">
        <w:rPr>
          <w:rFonts w:ascii="Book Antiqua" w:hAnsi="Book Antiqua"/>
          <w:sz w:val="24"/>
          <w:szCs w:val="24"/>
        </w:rPr>
        <w:t>Rs.</w:t>
      </w:r>
      <w:r w:rsidRPr="00B16DCB">
        <w:rPr>
          <w:rFonts w:ascii="Book Antiqua" w:hAnsi="Book Antiqua"/>
          <w:sz w:val="24"/>
          <w:szCs w:val="24"/>
        </w:rPr>
        <w:t xml:space="preserve">15.00 </w:t>
      </w:r>
      <w:r w:rsidRPr="00B16DCB">
        <w:rPr>
          <w:rFonts w:ascii="Book Antiqua" w:hAnsi="Book Antiqua"/>
          <w:sz w:val="24"/>
          <w:szCs w:val="24"/>
        </w:rPr>
        <w:tab/>
      </w:r>
      <w:r w:rsidRPr="00B16DCB">
        <w:rPr>
          <w:rFonts w:ascii="Book Antiqua" w:hAnsi="Book Antiqua"/>
          <w:sz w:val="24"/>
          <w:szCs w:val="24"/>
        </w:rPr>
        <w:tab/>
      </w:r>
      <w:r w:rsidR="00722591">
        <w:rPr>
          <w:rFonts w:ascii="Book Antiqua" w:hAnsi="Book Antiqua"/>
          <w:sz w:val="24"/>
          <w:szCs w:val="24"/>
        </w:rPr>
        <w:t>Rs.</w:t>
      </w:r>
      <w:r w:rsidRPr="00B16DCB">
        <w:rPr>
          <w:rFonts w:ascii="Book Antiqua" w:hAnsi="Book Antiqua"/>
          <w:sz w:val="24"/>
          <w:szCs w:val="24"/>
        </w:rPr>
        <w:t>15.00</w:t>
      </w:r>
    </w:p>
    <w:p w:rsidR="00B16DCB" w:rsidRPr="00B16DCB" w:rsidRDefault="00B16DCB" w:rsidP="00B16DCB">
      <w:pPr>
        <w:rPr>
          <w:rFonts w:ascii="Book Antiqua" w:hAnsi="Book Antiqua"/>
          <w:sz w:val="24"/>
          <w:szCs w:val="24"/>
        </w:rPr>
      </w:pPr>
      <w:r w:rsidRPr="00B16DCB">
        <w:rPr>
          <w:rFonts w:ascii="Book Antiqua" w:hAnsi="Book Antiqua"/>
          <w:sz w:val="24"/>
          <w:szCs w:val="24"/>
        </w:rPr>
        <w:t xml:space="preserve"> Variable manufacturing costs per unit:</w:t>
      </w:r>
    </w:p>
    <w:p w:rsidR="00B16DCB" w:rsidRPr="00B16DCB" w:rsidRDefault="00B16DCB" w:rsidP="00B16DCB">
      <w:pPr>
        <w:rPr>
          <w:rFonts w:ascii="Book Antiqua" w:hAnsi="Book Antiqua"/>
          <w:sz w:val="24"/>
          <w:szCs w:val="24"/>
        </w:rPr>
      </w:pPr>
      <w:r w:rsidRPr="00B16DCB">
        <w:rPr>
          <w:rFonts w:ascii="Book Antiqua" w:hAnsi="Book Antiqua"/>
          <w:sz w:val="24"/>
          <w:szCs w:val="24"/>
        </w:rPr>
        <w:t xml:space="preserve"> Direct materials</w:t>
      </w:r>
      <w:r w:rsidRPr="00B16DCB">
        <w:rPr>
          <w:rFonts w:ascii="Book Antiqua" w:hAnsi="Book Antiqua"/>
          <w:sz w:val="24"/>
          <w:szCs w:val="24"/>
        </w:rPr>
        <w:tab/>
      </w:r>
      <w:r w:rsidRPr="00B16DCB">
        <w:rPr>
          <w:rFonts w:ascii="Book Antiqua" w:hAnsi="Book Antiqua"/>
          <w:sz w:val="24"/>
          <w:szCs w:val="24"/>
        </w:rPr>
        <w:tab/>
        <w:t xml:space="preserve"> </w:t>
      </w:r>
      <w:r w:rsidRPr="00B16DCB">
        <w:rPr>
          <w:rFonts w:ascii="Book Antiqua" w:hAnsi="Book Antiqua"/>
          <w:sz w:val="24"/>
          <w:szCs w:val="24"/>
        </w:rPr>
        <w:tab/>
      </w:r>
      <w:r>
        <w:rPr>
          <w:rFonts w:ascii="Book Antiqua" w:hAnsi="Book Antiqua"/>
          <w:sz w:val="24"/>
          <w:szCs w:val="24"/>
        </w:rPr>
        <w:tab/>
        <w:t xml:space="preserve">     </w:t>
      </w:r>
      <w:r w:rsidR="00722591">
        <w:rPr>
          <w:rFonts w:ascii="Book Antiqua" w:hAnsi="Book Antiqua"/>
          <w:sz w:val="24"/>
          <w:szCs w:val="24"/>
        </w:rPr>
        <w:t>Rs.</w:t>
      </w:r>
      <w:r w:rsidRPr="00B16DCB">
        <w:rPr>
          <w:rFonts w:ascii="Book Antiqua" w:hAnsi="Book Antiqua"/>
          <w:sz w:val="24"/>
          <w:szCs w:val="24"/>
        </w:rPr>
        <w:t>1.50</w:t>
      </w:r>
    </w:p>
    <w:p w:rsidR="00B16DCB" w:rsidRPr="00B16DCB" w:rsidRDefault="00B16DCB" w:rsidP="00B16DCB">
      <w:pPr>
        <w:rPr>
          <w:rFonts w:ascii="Book Antiqua" w:hAnsi="Book Antiqua"/>
          <w:sz w:val="24"/>
          <w:szCs w:val="24"/>
        </w:rPr>
      </w:pPr>
      <w:r w:rsidRPr="00B16DCB">
        <w:rPr>
          <w:rFonts w:ascii="Book Antiqua" w:hAnsi="Book Antiqua"/>
          <w:sz w:val="24"/>
          <w:szCs w:val="24"/>
        </w:rPr>
        <w:t xml:space="preserve"> Direct labor </w:t>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Pr>
          <w:rFonts w:ascii="Book Antiqua" w:hAnsi="Book Antiqua"/>
          <w:sz w:val="24"/>
          <w:szCs w:val="24"/>
        </w:rPr>
        <w:tab/>
        <w:t xml:space="preserve">     </w:t>
      </w:r>
      <w:r w:rsidR="00722591">
        <w:rPr>
          <w:rFonts w:ascii="Book Antiqua" w:hAnsi="Book Antiqua"/>
          <w:sz w:val="24"/>
          <w:szCs w:val="24"/>
        </w:rPr>
        <w:t>Rs.</w:t>
      </w:r>
      <w:r w:rsidRPr="00B16DCB">
        <w:rPr>
          <w:rFonts w:ascii="Book Antiqua" w:hAnsi="Book Antiqua"/>
          <w:sz w:val="24"/>
          <w:szCs w:val="24"/>
        </w:rPr>
        <w:t>2.50</w:t>
      </w:r>
    </w:p>
    <w:p w:rsidR="00B16DCB" w:rsidRPr="00B16DCB" w:rsidRDefault="00B16DCB" w:rsidP="00B16DCB">
      <w:pPr>
        <w:rPr>
          <w:rFonts w:ascii="Book Antiqua" w:hAnsi="Book Antiqua"/>
          <w:sz w:val="24"/>
          <w:szCs w:val="24"/>
        </w:rPr>
      </w:pPr>
      <w:r w:rsidRPr="00B16DCB">
        <w:rPr>
          <w:rFonts w:ascii="Book Antiqua" w:hAnsi="Book Antiqua"/>
          <w:sz w:val="24"/>
          <w:szCs w:val="24"/>
        </w:rPr>
        <w:t xml:space="preserve"> Variable factory </w:t>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Pr>
          <w:rFonts w:ascii="Book Antiqua" w:hAnsi="Book Antiqua"/>
          <w:sz w:val="24"/>
          <w:szCs w:val="24"/>
        </w:rPr>
        <w:tab/>
        <w:t xml:space="preserve">     </w:t>
      </w:r>
      <w:r w:rsidR="00722591">
        <w:rPr>
          <w:rFonts w:ascii="Book Antiqua" w:hAnsi="Book Antiqua"/>
          <w:sz w:val="24"/>
          <w:szCs w:val="24"/>
        </w:rPr>
        <w:t>Rs.</w:t>
      </w:r>
      <w:r w:rsidRPr="00B16DCB">
        <w:rPr>
          <w:rFonts w:ascii="Book Antiqua" w:hAnsi="Book Antiqua"/>
          <w:sz w:val="24"/>
          <w:szCs w:val="24"/>
        </w:rPr>
        <w:t xml:space="preserve">2.00 </w:t>
      </w:r>
    </w:p>
    <w:p w:rsidR="00B16DCB" w:rsidRPr="00B16DCB" w:rsidRDefault="00B16DCB" w:rsidP="003A4C13">
      <w:pPr>
        <w:rPr>
          <w:rFonts w:ascii="Book Antiqua" w:hAnsi="Book Antiqua"/>
          <w:sz w:val="24"/>
          <w:szCs w:val="24"/>
        </w:rPr>
      </w:pPr>
      <w:r w:rsidRPr="00B16DCB">
        <w:rPr>
          <w:rFonts w:ascii="Book Antiqua" w:hAnsi="Book Antiqua"/>
          <w:sz w:val="24"/>
          <w:szCs w:val="24"/>
        </w:rPr>
        <w:t xml:space="preserve">Total variable factory manufacturing unit cost </w:t>
      </w:r>
      <w:r>
        <w:rPr>
          <w:rFonts w:ascii="Book Antiqua" w:hAnsi="Book Antiqua"/>
          <w:sz w:val="24"/>
          <w:szCs w:val="24"/>
        </w:rPr>
        <w:tab/>
      </w:r>
      <w:r>
        <w:rPr>
          <w:rFonts w:ascii="Book Antiqua" w:hAnsi="Book Antiqua"/>
          <w:sz w:val="24"/>
          <w:szCs w:val="24"/>
        </w:rPr>
        <w:tab/>
      </w:r>
      <w:r w:rsidR="00722591">
        <w:rPr>
          <w:rFonts w:ascii="Book Antiqua" w:hAnsi="Book Antiqua"/>
          <w:sz w:val="24"/>
          <w:szCs w:val="24"/>
        </w:rPr>
        <w:t>Rs.</w:t>
      </w:r>
      <w:r w:rsidRPr="00B16DCB">
        <w:rPr>
          <w:rFonts w:ascii="Book Antiqua" w:hAnsi="Book Antiqua"/>
          <w:sz w:val="24"/>
          <w:szCs w:val="24"/>
        </w:rPr>
        <w:t xml:space="preserve">6.00 </w:t>
      </w:r>
      <w:r w:rsidRPr="00B16DCB">
        <w:rPr>
          <w:rFonts w:ascii="Book Antiqua" w:hAnsi="Book Antiqua"/>
          <w:sz w:val="24"/>
          <w:szCs w:val="24"/>
        </w:rPr>
        <w:tab/>
      </w:r>
      <w:r w:rsidRPr="00B16DCB">
        <w:rPr>
          <w:rFonts w:ascii="Book Antiqua" w:hAnsi="Book Antiqua"/>
          <w:sz w:val="24"/>
          <w:szCs w:val="24"/>
        </w:rPr>
        <w:tab/>
      </w:r>
      <w:r w:rsidR="003A4C13">
        <w:rPr>
          <w:rFonts w:ascii="Book Antiqua" w:hAnsi="Book Antiqua"/>
          <w:sz w:val="24"/>
          <w:szCs w:val="24"/>
        </w:rPr>
        <w:t>Rs.</w:t>
      </w:r>
      <w:r w:rsidR="003A4C13" w:rsidRPr="00B16DCB">
        <w:rPr>
          <w:rFonts w:ascii="Book Antiqua" w:hAnsi="Book Antiqua"/>
          <w:sz w:val="24"/>
          <w:szCs w:val="24"/>
        </w:rPr>
        <w:t xml:space="preserve">6.00 </w:t>
      </w:r>
      <w:r w:rsidRPr="00B16DCB">
        <w:rPr>
          <w:rFonts w:ascii="Book Antiqua" w:hAnsi="Book Antiqua"/>
          <w:sz w:val="24"/>
          <w:szCs w:val="24"/>
        </w:rPr>
        <w:t xml:space="preserve"> </w:t>
      </w:r>
    </w:p>
    <w:p w:rsidR="00B16DCB" w:rsidRPr="00B16DCB" w:rsidRDefault="00B16DCB" w:rsidP="00B16DCB">
      <w:pPr>
        <w:rPr>
          <w:rFonts w:ascii="Book Antiqua" w:hAnsi="Book Antiqua"/>
          <w:sz w:val="24"/>
          <w:szCs w:val="24"/>
        </w:rPr>
      </w:pPr>
      <w:r w:rsidRPr="00B16DCB">
        <w:rPr>
          <w:rFonts w:ascii="Book Antiqua" w:hAnsi="Book Antiqua"/>
          <w:sz w:val="24"/>
          <w:szCs w:val="24"/>
        </w:rPr>
        <w:t>Fixed factory overhead (</w:t>
      </w:r>
      <w:r w:rsidR="00722591">
        <w:rPr>
          <w:rFonts w:ascii="Book Antiqua" w:hAnsi="Book Antiqua"/>
          <w:sz w:val="24"/>
          <w:szCs w:val="24"/>
        </w:rPr>
        <w:t>Rs.</w:t>
      </w:r>
      <w:r w:rsidRPr="00B16DCB">
        <w:rPr>
          <w:rFonts w:ascii="Book Antiqua" w:hAnsi="Book Antiqua"/>
          <w:sz w:val="24"/>
          <w:szCs w:val="24"/>
        </w:rPr>
        <w:t xml:space="preserve">4 per unit) </w:t>
      </w:r>
      <w:r>
        <w:rPr>
          <w:rFonts w:ascii="Book Antiqua" w:hAnsi="Book Antiqua"/>
          <w:sz w:val="24"/>
          <w:szCs w:val="24"/>
        </w:rPr>
        <w:tab/>
      </w:r>
      <w:r>
        <w:rPr>
          <w:rFonts w:ascii="Book Antiqua" w:hAnsi="Book Antiqua"/>
          <w:sz w:val="24"/>
          <w:szCs w:val="24"/>
        </w:rPr>
        <w:tab/>
      </w:r>
      <w:r w:rsidRPr="00B16DCB">
        <w:rPr>
          <w:rFonts w:ascii="Book Antiqua" w:hAnsi="Book Antiqua"/>
          <w:sz w:val="24"/>
          <w:szCs w:val="24"/>
        </w:rPr>
        <w:tab/>
      </w:r>
      <w:r w:rsidR="00722591">
        <w:rPr>
          <w:rFonts w:ascii="Book Antiqua" w:hAnsi="Book Antiqua"/>
          <w:sz w:val="24"/>
          <w:szCs w:val="24"/>
        </w:rPr>
        <w:t>Rs.</w:t>
      </w:r>
      <w:r w:rsidRPr="00B16DCB">
        <w:rPr>
          <w:rFonts w:ascii="Book Antiqua" w:hAnsi="Book Antiqua"/>
          <w:sz w:val="24"/>
          <w:szCs w:val="24"/>
        </w:rPr>
        <w:t xml:space="preserve">120,000 </w:t>
      </w:r>
      <w:r w:rsidRPr="00B16DCB">
        <w:rPr>
          <w:rFonts w:ascii="Book Antiqua" w:hAnsi="Book Antiqua"/>
          <w:sz w:val="24"/>
          <w:szCs w:val="24"/>
        </w:rPr>
        <w:tab/>
      </w:r>
      <w:r>
        <w:rPr>
          <w:rFonts w:ascii="Book Antiqua" w:hAnsi="Book Antiqua"/>
          <w:sz w:val="24"/>
          <w:szCs w:val="24"/>
        </w:rPr>
        <w:tab/>
      </w:r>
      <w:r w:rsidR="00722591">
        <w:rPr>
          <w:rFonts w:ascii="Book Antiqua" w:hAnsi="Book Antiqua"/>
          <w:sz w:val="24"/>
          <w:szCs w:val="24"/>
        </w:rPr>
        <w:t>Rs.</w:t>
      </w:r>
      <w:r w:rsidRPr="00B16DCB">
        <w:rPr>
          <w:rFonts w:ascii="Book Antiqua" w:hAnsi="Book Antiqua"/>
          <w:sz w:val="24"/>
          <w:szCs w:val="24"/>
        </w:rPr>
        <w:t>120,000</w:t>
      </w:r>
    </w:p>
    <w:p w:rsidR="00B16DCB" w:rsidRPr="00B16DCB" w:rsidRDefault="00B16DCB" w:rsidP="00B16DCB">
      <w:pPr>
        <w:rPr>
          <w:rFonts w:ascii="Book Antiqua" w:hAnsi="Book Antiqua"/>
          <w:sz w:val="24"/>
          <w:szCs w:val="24"/>
        </w:rPr>
      </w:pPr>
      <w:r w:rsidRPr="00B16DCB">
        <w:rPr>
          <w:rFonts w:ascii="Book Antiqua" w:hAnsi="Book Antiqua"/>
          <w:sz w:val="24"/>
          <w:szCs w:val="24"/>
        </w:rPr>
        <w:t xml:space="preserve"> Selling and administrative expenses (all fixed) </w:t>
      </w:r>
      <w:r w:rsidRPr="00B16DCB">
        <w:rPr>
          <w:rFonts w:ascii="Book Antiqua" w:hAnsi="Book Antiqua"/>
          <w:sz w:val="24"/>
          <w:szCs w:val="24"/>
        </w:rPr>
        <w:tab/>
      </w:r>
      <w:r w:rsidRPr="00B16DCB">
        <w:rPr>
          <w:rFonts w:ascii="Book Antiqua" w:hAnsi="Book Antiqua"/>
          <w:sz w:val="24"/>
          <w:szCs w:val="24"/>
        </w:rPr>
        <w:tab/>
      </w:r>
      <w:r w:rsidR="00722591">
        <w:rPr>
          <w:rFonts w:ascii="Book Antiqua" w:hAnsi="Book Antiqua"/>
          <w:sz w:val="24"/>
          <w:szCs w:val="24"/>
        </w:rPr>
        <w:t>Rs.</w:t>
      </w:r>
      <w:r w:rsidRPr="00B16DCB">
        <w:rPr>
          <w:rFonts w:ascii="Book Antiqua" w:hAnsi="Book Antiqua"/>
          <w:sz w:val="24"/>
          <w:szCs w:val="24"/>
        </w:rPr>
        <w:t xml:space="preserve">50,000 </w:t>
      </w:r>
      <w:r w:rsidRPr="00B16DCB">
        <w:rPr>
          <w:rFonts w:ascii="Book Antiqua" w:hAnsi="Book Antiqua"/>
          <w:sz w:val="24"/>
          <w:szCs w:val="24"/>
        </w:rPr>
        <w:tab/>
      </w:r>
      <w:r>
        <w:rPr>
          <w:rFonts w:ascii="Book Antiqua" w:hAnsi="Book Antiqua"/>
          <w:sz w:val="24"/>
          <w:szCs w:val="24"/>
        </w:rPr>
        <w:tab/>
      </w:r>
      <w:r w:rsidR="00722591">
        <w:rPr>
          <w:rFonts w:ascii="Book Antiqua" w:hAnsi="Book Antiqua"/>
          <w:sz w:val="24"/>
          <w:szCs w:val="24"/>
        </w:rPr>
        <w:t>Rs.</w:t>
      </w:r>
      <w:r w:rsidRPr="00B16DCB">
        <w:rPr>
          <w:rFonts w:ascii="Book Antiqua" w:hAnsi="Book Antiqua"/>
          <w:sz w:val="24"/>
          <w:szCs w:val="24"/>
        </w:rPr>
        <w:t xml:space="preserve">60,000 </w:t>
      </w:r>
    </w:p>
    <w:p w:rsidR="00B16DCB" w:rsidRPr="00B16DCB" w:rsidRDefault="00B16DCB" w:rsidP="00B16DCB">
      <w:pPr>
        <w:rPr>
          <w:rFonts w:ascii="Book Antiqua" w:hAnsi="Book Antiqua"/>
          <w:b/>
          <w:bCs/>
          <w:sz w:val="24"/>
          <w:szCs w:val="24"/>
        </w:rPr>
      </w:pPr>
      <w:r w:rsidRPr="00B16DCB">
        <w:rPr>
          <w:rFonts w:ascii="Book Antiqua" w:hAnsi="Book Antiqua"/>
          <w:b/>
          <w:bCs/>
          <w:sz w:val="24"/>
          <w:szCs w:val="24"/>
        </w:rPr>
        <w:t>Required:</w:t>
      </w:r>
    </w:p>
    <w:p w:rsidR="00B16DCB" w:rsidRPr="00B16DCB" w:rsidRDefault="00B16DCB" w:rsidP="00B16DCB">
      <w:pPr>
        <w:rPr>
          <w:rFonts w:ascii="Book Antiqua" w:hAnsi="Book Antiqua"/>
          <w:sz w:val="24"/>
          <w:szCs w:val="24"/>
        </w:rPr>
      </w:pPr>
      <w:r w:rsidRPr="00B61954">
        <w:rPr>
          <w:rFonts w:ascii="Book Antiqua" w:hAnsi="Book Antiqua"/>
          <w:b/>
          <w:bCs/>
          <w:sz w:val="24"/>
          <w:szCs w:val="24"/>
        </w:rPr>
        <w:t xml:space="preserve"> a)</w:t>
      </w:r>
      <w:r w:rsidRPr="00B16DCB">
        <w:rPr>
          <w:rFonts w:ascii="Book Antiqua" w:hAnsi="Book Antiqua"/>
          <w:sz w:val="24"/>
          <w:szCs w:val="24"/>
        </w:rPr>
        <w:t xml:space="preserve"> Prepare a statement of earnings for both periods under the:</w:t>
      </w:r>
    </w:p>
    <w:p w:rsidR="00B16DCB" w:rsidRPr="00B16DCB" w:rsidRDefault="00B16DCB" w:rsidP="00B16DCB">
      <w:pPr>
        <w:ind w:firstLine="720"/>
        <w:rPr>
          <w:rFonts w:ascii="Book Antiqua" w:hAnsi="Book Antiqua"/>
          <w:b/>
          <w:bCs/>
          <w:sz w:val="24"/>
          <w:szCs w:val="24"/>
        </w:rPr>
      </w:pPr>
      <w:r w:rsidRPr="00B81D13">
        <w:rPr>
          <w:rFonts w:ascii="Book Antiqua" w:hAnsi="Book Antiqua"/>
          <w:b/>
          <w:bCs/>
          <w:sz w:val="24"/>
          <w:szCs w:val="24"/>
        </w:rPr>
        <w:t xml:space="preserve"> 1.</w:t>
      </w:r>
      <w:r w:rsidRPr="00B16DCB">
        <w:rPr>
          <w:rFonts w:ascii="Book Antiqua" w:hAnsi="Book Antiqua"/>
          <w:sz w:val="24"/>
          <w:szCs w:val="24"/>
        </w:rPr>
        <w:t xml:space="preserve"> Absorption costing method </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B16DCB">
        <w:rPr>
          <w:rFonts w:ascii="Book Antiqua" w:hAnsi="Book Antiqua"/>
          <w:b/>
          <w:bCs/>
          <w:sz w:val="24"/>
          <w:szCs w:val="24"/>
        </w:rPr>
        <w:t>(8 Marks)</w:t>
      </w:r>
    </w:p>
    <w:p w:rsidR="00B16DCB" w:rsidRPr="00B16DCB" w:rsidRDefault="00B81D13" w:rsidP="00B16DCB">
      <w:pPr>
        <w:ind w:firstLine="720"/>
        <w:rPr>
          <w:rFonts w:ascii="Book Antiqua" w:hAnsi="Book Antiqua"/>
          <w:b/>
          <w:bCs/>
          <w:sz w:val="24"/>
          <w:szCs w:val="24"/>
        </w:rPr>
      </w:pPr>
      <w:r>
        <w:rPr>
          <w:rFonts w:ascii="Book Antiqua" w:hAnsi="Book Antiqua"/>
          <w:sz w:val="24"/>
          <w:szCs w:val="24"/>
        </w:rPr>
        <w:lastRenderedPageBreak/>
        <w:t xml:space="preserve"> </w:t>
      </w:r>
      <w:r w:rsidR="00B16DCB" w:rsidRPr="00B81D13">
        <w:rPr>
          <w:rFonts w:ascii="Book Antiqua" w:hAnsi="Book Antiqua"/>
          <w:b/>
          <w:bCs/>
          <w:sz w:val="24"/>
          <w:szCs w:val="24"/>
        </w:rPr>
        <w:t>2.</w:t>
      </w:r>
      <w:r w:rsidR="00B16DCB" w:rsidRPr="00B16DCB">
        <w:rPr>
          <w:rFonts w:ascii="Book Antiqua" w:hAnsi="Book Antiqua"/>
          <w:sz w:val="24"/>
          <w:szCs w:val="24"/>
        </w:rPr>
        <w:t xml:space="preserve"> Direct costing method </w:t>
      </w:r>
      <w:r w:rsidR="00B16DCB" w:rsidRPr="00B16DCB">
        <w:rPr>
          <w:rFonts w:ascii="Book Antiqua" w:hAnsi="Book Antiqua"/>
          <w:sz w:val="24"/>
          <w:szCs w:val="24"/>
        </w:rPr>
        <w:tab/>
      </w:r>
      <w:r w:rsidR="00B16DCB" w:rsidRPr="00B16DCB">
        <w:rPr>
          <w:rFonts w:ascii="Book Antiqua" w:hAnsi="Book Antiqua"/>
          <w:sz w:val="24"/>
          <w:szCs w:val="24"/>
        </w:rPr>
        <w:tab/>
      </w:r>
      <w:r w:rsidR="00B16DCB" w:rsidRPr="00B16DCB">
        <w:rPr>
          <w:rFonts w:ascii="Book Antiqua" w:hAnsi="Book Antiqua"/>
          <w:sz w:val="24"/>
          <w:szCs w:val="24"/>
        </w:rPr>
        <w:tab/>
      </w:r>
      <w:r w:rsidR="00B16DCB" w:rsidRPr="00B16DCB">
        <w:rPr>
          <w:rFonts w:ascii="Book Antiqua" w:hAnsi="Book Antiqua"/>
          <w:sz w:val="24"/>
          <w:szCs w:val="24"/>
        </w:rPr>
        <w:tab/>
      </w:r>
      <w:r w:rsidR="00B16DCB" w:rsidRPr="00B16DCB">
        <w:rPr>
          <w:rFonts w:ascii="Book Antiqua" w:hAnsi="Book Antiqua"/>
          <w:sz w:val="24"/>
          <w:szCs w:val="24"/>
        </w:rPr>
        <w:tab/>
      </w:r>
      <w:r w:rsidR="00B16DCB" w:rsidRPr="00B16DCB">
        <w:rPr>
          <w:rFonts w:ascii="Book Antiqua" w:hAnsi="Book Antiqua"/>
          <w:sz w:val="24"/>
          <w:szCs w:val="24"/>
        </w:rPr>
        <w:tab/>
      </w:r>
      <w:r w:rsidR="00B16DCB">
        <w:rPr>
          <w:rFonts w:ascii="Book Antiqua" w:hAnsi="Book Antiqua"/>
          <w:sz w:val="24"/>
          <w:szCs w:val="24"/>
        </w:rPr>
        <w:tab/>
      </w:r>
      <w:r w:rsidR="00B16DCB" w:rsidRPr="00B16DCB">
        <w:rPr>
          <w:rFonts w:ascii="Book Antiqua" w:hAnsi="Book Antiqua"/>
          <w:b/>
          <w:bCs/>
          <w:sz w:val="24"/>
          <w:szCs w:val="24"/>
        </w:rPr>
        <w:t>(8 Marks)</w:t>
      </w:r>
    </w:p>
    <w:p w:rsidR="00B16DCB" w:rsidRPr="00B16DCB" w:rsidRDefault="00B16DCB" w:rsidP="00B16DCB">
      <w:pPr>
        <w:ind w:firstLine="720"/>
        <w:rPr>
          <w:rFonts w:ascii="Book Antiqua" w:hAnsi="Book Antiqua"/>
          <w:sz w:val="24"/>
          <w:szCs w:val="24"/>
        </w:rPr>
      </w:pPr>
      <w:r w:rsidRPr="00B16DCB">
        <w:rPr>
          <w:rFonts w:ascii="Book Antiqua" w:hAnsi="Book Antiqua"/>
          <w:sz w:val="24"/>
          <w:szCs w:val="24"/>
        </w:rPr>
        <w:tab/>
      </w:r>
    </w:p>
    <w:p w:rsidR="00DF5566" w:rsidRDefault="00DF5566" w:rsidP="00DF5566">
      <w:pPr>
        <w:rPr>
          <w:rFonts w:ascii="Book Antiqua" w:hAnsi="Book Antiqua"/>
          <w:sz w:val="24"/>
          <w:szCs w:val="24"/>
        </w:rPr>
      </w:pPr>
    </w:p>
    <w:p w:rsidR="00B16DCB" w:rsidRPr="00B16DCB" w:rsidRDefault="00B16DCB" w:rsidP="00DF5566">
      <w:pPr>
        <w:rPr>
          <w:rFonts w:ascii="Book Antiqua" w:hAnsi="Book Antiqua"/>
          <w:b/>
          <w:bCs/>
          <w:sz w:val="24"/>
          <w:szCs w:val="24"/>
        </w:rPr>
      </w:pPr>
      <w:r w:rsidRPr="00B81D13">
        <w:rPr>
          <w:rFonts w:ascii="Book Antiqua" w:hAnsi="Book Antiqua"/>
          <w:b/>
          <w:bCs/>
          <w:sz w:val="24"/>
          <w:szCs w:val="24"/>
        </w:rPr>
        <w:t>b)</w:t>
      </w:r>
      <w:r w:rsidRPr="00B16DCB">
        <w:rPr>
          <w:rFonts w:ascii="Book Antiqua" w:hAnsi="Book Antiqua"/>
          <w:sz w:val="24"/>
          <w:szCs w:val="24"/>
        </w:rPr>
        <w:t xml:space="preserve"> Account for the difference in net earnings between the two methods.</w:t>
      </w:r>
      <w:r w:rsidRPr="00B16DCB">
        <w:rPr>
          <w:rFonts w:ascii="Book Antiqua" w:hAnsi="Book Antiqua"/>
          <w:b/>
          <w:bCs/>
          <w:sz w:val="24"/>
          <w:szCs w:val="24"/>
        </w:rPr>
        <w:t xml:space="preserve"> (</w:t>
      </w:r>
      <w:r w:rsidR="003A4C13">
        <w:rPr>
          <w:rFonts w:ascii="Book Antiqua" w:hAnsi="Book Antiqua"/>
          <w:b/>
          <w:bCs/>
          <w:sz w:val="24"/>
          <w:szCs w:val="24"/>
        </w:rPr>
        <w:t>4</w:t>
      </w:r>
      <w:r w:rsidRPr="00B16DCB">
        <w:rPr>
          <w:rFonts w:ascii="Book Antiqua" w:hAnsi="Book Antiqua"/>
          <w:b/>
          <w:bCs/>
          <w:sz w:val="24"/>
          <w:szCs w:val="24"/>
        </w:rPr>
        <w:t xml:space="preserve"> Marks)</w:t>
      </w:r>
    </w:p>
    <w:p w:rsidR="00B16DCB" w:rsidRPr="00B16DCB" w:rsidRDefault="00B16DCB" w:rsidP="00B16DCB">
      <w:pPr>
        <w:ind w:firstLine="720"/>
        <w:rPr>
          <w:rFonts w:ascii="Book Antiqua" w:hAnsi="Book Antiqua"/>
          <w:sz w:val="24"/>
          <w:szCs w:val="24"/>
        </w:rPr>
      </w:pPr>
    </w:p>
    <w:p w:rsidR="0041147E" w:rsidRPr="00B16DCB" w:rsidRDefault="00685CAE" w:rsidP="00B16DCB">
      <w:pPr>
        <w:pStyle w:val="ListParagraph"/>
        <w:spacing w:line="240" w:lineRule="auto"/>
        <w:jc w:val="both"/>
        <w:rPr>
          <w:rFonts w:ascii="Book Antiqua" w:hAnsi="Book Antiqua"/>
          <w:b/>
          <w:bCs/>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9448A3">
        <w:rPr>
          <w:rFonts w:ascii="Book Antiqua" w:hAnsi="Book Antiqua"/>
          <w:b/>
          <w:bCs/>
          <w:sz w:val="24"/>
          <w:szCs w:val="24"/>
        </w:rPr>
        <w:tab/>
      </w:r>
      <w:r w:rsidRPr="009448A3">
        <w:rPr>
          <w:rFonts w:ascii="Book Antiqua" w:hAnsi="Book Antiqua"/>
          <w:b/>
          <w:bCs/>
          <w:sz w:val="24"/>
          <w:szCs w:val="24"/>
        </w:rPr>
        <w:tab/>
        <w:t>(20 M</w:t>
      </w:r>
      <w:r w:rsidR="0041147E" w:rsidRPr="009448A3">
        <w:rPr>
          <w:rFonts w:ascii="Book Antiqua" w:hAnsi="Book Antiqua"/>
          <w:b/>
          <w:bCs/>
          <w:sz w:val="24"/>
          <w:szCs w:val="24"/>
        </w:rPr>
        <w:t>arks)</w:t>
      </w:r>
    </w:p>
    <w:p w:rsidR="007369F6" w:rsidRPr="0089692E" w:rsidRDefault="007369F6" w:rsidP="0041147E">
      <w:pPr>
        <w:pStyle w:val="ListParagraph"/>
        <w:ind w:left="0" w:right="-999"/>
        <w:jc w:val="both"/>
        <w:rPr>
          <w:rFonts w:ascii="Book Antiqua" w:hAnsi="Book Antiqua"/>
          <w:b/>
          <w:bCs/>
          <w:sz w:val="24"/>
          <w:szCs w:val="24"/>
          <w:u w:val="single"/>
        </w:rPr>
      </w:pPr>
    </w:p>
    <w:p w:rsidR="0089692E" w:rsidRPr="0089692E" w:rsidRDefault="0089692E" w:rsidP="0041147E">
      <w:pPr>
        <w:pStyle w:val="ListParagraph"/>
        <w:ind w:left="0" w:right="-999"/>
        <w:jc w:val="both"/>
        <w:rPr>
          <w:rFonts w:ascii="Book Antiqua" w:hAnsi="Book Antiqua"/>
          <w:b/>
          <w:bCs/>
          <w:sz w:val="24"/>
          <w:szCs w:val="24"/>
          <w:u w:val="single"/>
        </w:rPr>
      </w:pPr>
      <w:r w:rsidRPr="0089692E">
        <w:rPr>
          <w:rFonts w:ascii="Book Antiqua" w:hAnsi="Book Antiqua"/>
          <w:b/>
          <w:bCs/>
          <w:sz w:val="24"/>
          <w:szCs w:val="24"/>
          <w:u w:val="single"/>
        </w:rPr>
        <w:t>Solution:</w:t>
      </w:r>
    </w:p>
    <w:p w:rsidR="0089692E" w:rsidRDefault="0089692E" w:rsidP="0041147E">
      <w:pPr>
        <w:pStyle w:val="ListParagraph"/>
        <w:ind w:left="0" w:right="-999"/>
        <w:jc w:val="both"/>
        <w:rPr>
          <w:rFonts w:ascii="Book Antiqua" w:hAnsi="Book Antiqua"/>
          <w:b/>
          <w:bCs/>
          <w:sz w:val="24"/>
          <w:szCs w:val="24"/>
        </w:rPr>
      </w:pPr>
    </w:p>
    <w:p w:rsidR="0089692E" w:rsidRPr="005A5E49" w:rsidRDefault="0089692E" w:rsidP="000F1554">
      <w:pPr>
        <w:pStyle w:val="ListParagraph"/>
        <w:numPr>
          <w:ilvl w:val="0"/>
          <w:numId w:val="38"/>
        </w:numPr>
        <w:ind w:right="-999"/>
        <w:jc w:val="both"/>
        <w:rPr>
          <w:rFonts w:ascii="Book Antiqua" w:hAnsi="Book Antiqua"/>
          <w:b/>
          <w:bCs/>
          <w:sz w:val="24"/>
          <w:szCs w:val="24"/>
        </w:rPr>
      </w:pPr>
      <w:r w:rsidRPr="005A5E49">
        <w:rPr>
          <w:rFonts w:ascii="Book Antiqua" w:hAnsi="Book Antiqua"/>
          <w:b/>
          <w:bCs/>
          <w:sz w:val="24"/>
          <w:szCs w:val="24"/>
        </w:rPr>
        <w:t>Income statement period 1</w:t>
      </w:r>
    </w:p>
    <w:p w:rsidR="0089692E" w:rsidRDefault="0089692E" w:rsidP="0041147E">
      <w:pPr>
        <w:pStyle w:val="ListParagraph"/>
        <w:ind w:left="0" w:right="-999"/>
        <w:jc w:val="both"/>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89692E">
        <w:rPr>
          <w:rFonts w:ascii="Book Antiqua" w:hAnsi="Book Antiqua"/>
          <w:b/>
          <w:bCs/>
          <w:sz w:val="24"/>
          <w:szCs w:val="24"/>
        </w:rPr>
        <w:t>Absorption Costing</w:t>
      </w:r>
    </w:p>
    <w:p w:rsidR="0089692E" w:rsidRPr="0089692E" w:rsidRDefault="0089692E" w:rsidP="0041147E">
      <w:pPr>
        <w:pStyle w:val="ListParagraph"/>
        <w:ind w:left="0" w:right="-999"/>
        <w:jc w:val="both"/>
        <w:rPr>
          <w:rFonts w:ascii="Book Antiqua" w:hAnsi="Book Antiqua"/>
          <w:sz w:val="24"/>
          <w:szCs w:val="24"/>
        </w:rPr>
      </w:pPr>
      <w:r>
        <w:rPr>
          <w:rFonts w:ascii="Book Antiqua" w:hAnsi="Book Antiqua"/>
          <w:sz w:val="24"/>
          <w:szCs w:val="24"/>
        </w:rPr>
        <w:t>Sales</w:t>
      </w:r>
      <w:r w:rsidR="005D0600">
        <w:rPr>
          <w:rFonts w:ascii="Book Antiqua" w:hAnsi="Book Antiqua"/>
          <w:sz w:val="24"/>
          <w:szCs w:val="24"/>
        </w:rPr>
        <w:t xml:space="preserve"> </w:t>
      </w:r>
      <w:r>
        <w:rPr>
          <w:rFonts w:ascii="Book Antiqua" w:hAnsi="Book Antiqua"/>
          <w:sz w:val="24"/>
          <w:szCs w:val="24"/>
        </w:rPr>
        <w:t>(25,000x $15)</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89692E">
        <w:rPr>
          <w:rFonts w:ascii="Book Antiqua" w:hAnsi="Book Antiqua"/>
          <w:sz w:val="24"/>
          <w:szCs w:val="24"/>
          <w:u w:val="single"/>
        </w:rPr>
        <w:t>$375,000</w:t>
      </w:r>
    </w:p>
    <w:p w:rsidR="0089692E" w:rsidRDefault="0089692E" w:rsidP="0041147E">
      <w:pPr>
        <w:pStyle w:val="ListParagraph"/>
        <w:ind w:left="0" w:right="-999"/>
        <w:jc w:val="both"/>
        <w:rPr>
          <w:rFonts w:ascii="Book Antiqua" w:hAnsi="Book Antiqua"/>
          <w:sz w:val="24"/>
          <w:szCs w:val="24"/>
        </w:rPr>
      </w:pPr>
      <w:r>
        <w:rPr>
          <w:rFonts w:ascii="Book Antiqua" w:hAnsi="Book Antiqua"/>
          <w:sz w:val="24"/>
          <w:szCs w:val="24"/>
        </w:rPr>
        <w:t>Cost of goods sold:</w:t>
      </w:r>
    </w:p>
    <w:p w:rsidR="0089692E" w:rsidRDefault="0089692E" w:rsidP="0041147E">
      <w:pPr>
        <w:pStyle w:val="ListParagraph"/>
        <w:ind w:left="0" w:right="-999"/>
        <w:jc w:val="both"/>
        <w:rPr>
          <w:rFonts w:ascii="Book Antiqua" w:hAnsi="Book Antiqua"/>
          <w:sz w:val="24"/>
          <w:szCs w:val="24"/>
        </w:rPr>
      </w:pPr>
      <w:r>
        <w:rPr>
          <w:rFonts w:ascii="Book Antiqua" w:hAnsi="Book Antiqua"/>
          <w:sz w:val="24"/>
          <w:szCs w:val="24"/>
        </w:rPr>
        <w:t>Current manufacturing costs (30,000 x $10)*</w:t>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t>$300,000</w:t>
      </w:r>
    </w:p>
    <w:p w:rsidR="0089692E" w:rsidRPr="005A5E49" w:rsidRDefault="0073738B" w:rsidP="0041147E">
      <w:pPr>
        <w:pStyle w:val="ListParagraph"/>
        <w:ind w:left="0" w:right="-999"/>
        <w:jc w:val="both"/>
        <w:rPr>
          <w:rFonts w:ascii="Book Antiqua" w:hAnsi="Book Antiqua"/>
          <w:sz w:val="24"/>
          <w:szCs w:val="24"/>
          <w:u w:val="single"/>
        </w:rPr>
      </w:pPr>
      <w:r>
        <w:rPr>
          <w:rFonts w:ascii="Book Antiqua" w:hAnsi="Book Antiqua"/>
          <w:sz w:val="24"/>
          <w:szCs w:val="24"/>
        </w:rPr>
        <w:t>Less</w:t>
      </w:r>
      <w:r w:rsidR="0089692E">
        <w:rPr>
          <w:rFonts w:ascii="Book Antiqua" w:hAnsi="Book Antiqua"/>
          <w:sz w:val="24"/>
          <w:szCs w:val="24"/>
        </w:rPr>
        <w:t xml:space="preserve"> ending inventory (5,000 x $10)</w:t>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u w:val="single"/>
        </w:rPr>
        <w:t>$50,000</w:t>
      </w:r>
    </w:p>
    <w:p w:rsidR="0089692E" w:rsidRDefault="0089692E" w:rsidP="0041147E">
      <w:pPr>
        <w:pStyle w:val="ListParagraph"/>
        <w:ind w:left="0" w:right="-999"/>
        <w:jc w:val="both"/>
        <w:rPr>
          <w:rFonts w:ascii="Book Antiqua" w:hAnsi="Book Antiqua"/>
          <w:sz w:val="24"/>
          <w:szCs w:val="24"/>
        </w:rPr>
      </w:pPr>
      <w:r>
        <w:rPr>
          <w:rFonts w:ascii="Book Antiqua" w:hAnsi="Book Antiqua"/>
          <w:sz w:val="24"/>
          <w:szCs w:val="24"/>
        </w:rPr>
        <w:t>Cost of goods sold</w:t>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t>$250,000</w:t>
      </w:r>
    </w:p>
    <w:p w:rsidR="0089692E" w:rsidRPr="005A5E49" w:rsidRDefault="0089692E" w:rsidP="0041147E">
      <w:pPr>
        <w:pStyle w:val="ListParagraph"/>
        <w:ind w:left="0" w:right="-999"/>
        <w:jc w:val="both"/>
        <w:rPr>
          <w:rFonts w:ascii="Book Antiqua" w:hAnsi="Book Antiqua"/>
          <w:sz w:val="24"/>
          <w:szCs w:val="24"/>
          <w:u w:val="single"/>
        </w:rPr>
      </w:pPr>
      <w:r>
        <w:rPr>
          <w:rFonts w:ascii="Book Antiqua" w:hAnsi="Book Antiqua"/>
          <w:sz w:val="24"/>
          <w:szCs w:val="24"/>
        </w:rPr>
        <w:t>Gross profit</w:t>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sidRPr="005A5E49">
        <w:rPr>
          <w:rFonts w:ascii="Book Antiqua" w:hAnsi="Book Antiqua"/>
          <w:sz w:val="24"/>
          <w:szCs w:val="24"/>
        </w:rPr>
        <w:t>$125,000</w:t>
      </w:r>
    </w:p>
    <w:p w:rsidR="0089692E" w:rsidRDefault="0089692E" w:rsidP="0041147E">
      <w:pPr>
        <w:pStyle w:val="ListParagraph"/>
        <w:ind w:left="0" w:right="-999"/>
        <w:jc w:val="both"/>
        <w:rPr>
          <w:rFonts w:ascii="Book Antiqua" w:hAnsi="Book Antiqua"/>
          <w:sz w:val="24"/>
          <w:szCs w:val="24"/>
        </w:rPr>
      </w:pPr>
      <w:r>
        <w:rPr>
          <w:rFonts w:ascii="Book Antiqua" w:hAnsi="Book Antiqua"/>
          <w:sz w:val="24"/>
          <w:szCs w:val="24"/>
        </w:rPr>
        <w:t>Selling and administrative expenses</w:t>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sidRPr="005A5E49">
        <w:rPr>
          <w:rFonts w:ascii="Book Antiqua" w:hAnsi="Book Antiqua"/>
          <w:sz w:val="24"/>
          <w:szCs w:val="24"/>
          <w:u w:val="single"/>
        </w:rPr>
        <w:t>50,000</w:t>
      </w:r>
    </w:p>
    <w:p w:rsidR="0089692E" w:rsidRDefault="0089692E" w:rsidP="0041147E">
      <w:pPr>
        <w:pStyle w:val="ListParagraph"/>
        <w:ind w:left="0" w:right="-999"/>
        <w:jc w:val="both"/>
        <w:rPr>
          <w:rFonts w:ascii="Book Antiqua" w:hAnsi="Book Antiqua"/>
          <w:sz w:val="24"/>
          <w:szCs w:val="24"/>
        </w:rPr>
      </w:pPr>
      <w:r>
        <w:rPr>
          <w:rFonts w:ascii="Book Antiqua" w:hAnsi="Book Antiqua"/>
          <w:sz w:val="24"/>
          <w:szCs w:val="24"/>
        </w:rPr>
        <w:t>Net income</w:t>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sidRPr="005A5E49">
        <w:rPr>
          <w:rFonts w:ascii="Book Antiqua" w:hAnsi="Book Antiqua"/>
          <w:sz w:val="24"/>
          <w:szCs w:val="24"/>
          <w:u w:val="single"/>
        </w:rPr>
        <w:t>$75,000</w:t>
      </w:r>
    </w:p>
    <w:p w:rsidR="0089692E" w:rsidRDefault="0073738B" w:rsidP="0041147E">
      <w:pPr>
        <w:pStyle w:val="ListParagraph"/>
        <w:ind w:left="0" w:right="-999"/>
        <w:jc w:val="both"/>
        <w:rPr>
          <w:rFonts w:ascii="Book Antiqua" w:hAnsi="Book Antiqua"/>
          <w:sz w:val="24"/>
          <w:szCs w:val="24"/>
        </w:rPr>
      </w:pPr>
      <w:r>
        <w:rPr>
          <w:rFonts w:ascii="Book Antiqua" w:hAnsi="Book Antiqua"/>
          <w:sz w:val="24"/>
          <w:szCs w:val="24"/>
        </w:rPr>
        <w:t>*variable manufacturing cos (</w:t>
      </w:r>
      <w:r w:rsidR="0089692E">
        <w:rPr>
          <w:rFonts w:ascii="Book Antiqua" w:hAnsi="Book Antiqua"/>
          <w:sz w:val="24"/>
          <w:szCs w:val="24"/>
        </w:rPr>
        <w:t>$6</w:t>
      </w:r>
      <w:r>
        <w:rPr>
          <w:rFonts w:ascii="Book Antiqua" w:hAnsi="Book Antiqua"/>
          <w:sz w:val="24"/>
          <w:szCs w:val="24"/>
        </w:rPr>
        <w:t>) + fixed factory overhead per unit (@4)</w:t>
      </w:r>
    </w:p>
    <w:p w:rsidR="0073738B" w:rsidRDefault="0073738B" w:rsidP="0041147E">
      <w:pPr>
        <w:pStyle w:val="ListParagraph"/>
        <w:ind w:left="0" w:right="-999"/>
        <w:jc w:val="both"/>
        <w:rPr>
          <w:rFonts w:ascii="Book Antiqua" w:hAnsi="Book Antiqua"/>
          <w:sz w:val="24"/>
          <w:szCs w:val="24"/>
        </w:rPr>
      </w:pPr>
      <w:r>
        <w:rPr>
          <w:rFonts w:ascii="Book Antiqua" w:hAnsi="Book Antiqua"/>
          <w:sz w:val="24"/>
          <w:szCs w:val="24"/>
        </w:rPr>
        <w:t>= $10</w:t>
      </w:r>
    </w:p>
    <w:p w:rsidR="0073738B" w:rsidRDefault="0073738B" w:rsidP="0041147E">
      <w:pPr>
        <w:pStyle w:val="ListParagraph"/>
        <w:ind w:left="0" w:right="-999"/>
        <w:jc w:val="both"/>
        <w:rPr>
          <w:rFonts w:ascii="Book Antiqua" w:hAnsi="Book Antiqua"/>
          <w:sz w:val="24"/>
          <w:szCs w:val="24"/>
        </w:rPr>
      </w:pPr>
    </w:p>
    <w:p w:rsidR="0073738B" w:rsidRDefault="0073738B" w:rsidP="0041147E">
      <w:pPr>
        <w:pStyle w:val="ListParagraph"/>
        <w:ind w:left="0" w:right="-999"/>
        <w:jc w:val="both"/>
        <w:rPr>
          <w:rFonts w:ascii="Book Antiqua" w:hAnsi="Book Antiqua"/>
          <w:b/>
          <w:bCs/>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73738B">
        <w:rPr>
          <w:rFonts w:ascii="Book Antiqua" w:hAnsi="Book Antiqua"/>
          <w:b/>
          <w:bCs/>
          <w:sz w:val="24"/>
          <w:szCs w:val="24"/>
        </w:rPr>
        <w:tab/>
        <w:t>Direct Costing</w:t>
      </w:r>
    </w:p>
    <w:p w:rsidR="0073738B" w:rsidRPr="005A5E49" w:rsidRDefault="0073738B" w:rsidP="0041147E">
      <w:pPr>
        <w:pStyle w:val="ListParagraph"/>
        <w:ind w:left="0" w:right="-999"/>
        <w:jc w:val="both"/>
        <w:rPr>
          <w:rFonts w:ascii="Book Antiqua" w:hAnsi="Book Antiqua"/>
          <w:sz w:val="24"/>
          <w:szCs w:val="24"/>
          <w:u w:val="single"/>
        </w:rPr>
      </w:pPr>
      <w:r>
        <w:rPr>
          <w:rFonts w:ascii="Book Antiqua" w:hAnsi="Book Antiqua"/>
          <w:sz w:val="24"/>
          <w:szCs w:val="24"/>
        </w:rPr>
        <w:t>Sales (25,000 x $15)</w:t>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u w:val="single"/>
        </w:rPr>
        <w:t>$375,000</w:t>
      </w:r>
    </w:p>
    <w:p w:rsidR="0073738B" w:rsidRDefault="0073738B" w:rsidP="0041147E">
      <w:pPr>
        <w:pStyle w:val="ListParagraph"/>
        <w:ind w:left="0" w:right="-999"/>
        <w:jc w:val="both"/>
        <w:rPr>
          <w:rFonts w:ascii="Book Antiqua" w:hAnsi="Book Antiqua"/>
          <w:sz w:val="24"/>
          <w:szCs w:val="24"/>
        </w:rPr>
      </w:pPr>
      <w:r>
        <w:rPr>
          <w:rFonts w:ascii="Book Antiqua" w:hAnsi="Book Antiqua"/>
          <w:sz w:val="24"/>
          <w:szCs w:val="24"/>
        </w:rPr>
        <w:t xml:space="preserve">Cost of goods </w:t>
      </w:r>
      <w:r w:rsidR="005913D9">
        <w:rPr>
          <w:rFonts w:ascii="Book Antiqua" w:hAnsi="Book Antiqua"/>
          <w:sz w:val="24"/>
          <w:szCs w:val="24"/>
        </w:rPr>
        <w:t>sold</w:t>
      </w:r>
      <w:r>
        <w:rPr>
          <w:rFonts w:ascii="Book Antiqua" w:hAnsi="Book Antiqua"/>
          <w:sz w:val="24"/>
          <w:szCs w:val="24"/>
        </w:rPr>
        <w:t>:</w:t>
      </w:r>
    </w:p>
    <w:p w:rsidR="005913D9" w:rsidRDefault="004B7499" w:rsidP="0041147E">
      <w:pPr>
        <w:pStyle w:val="ListParagraph"/>
        <w:ind w:left="0" w:right="-999"/>
        <w:jc w:val="both"/>
        <w:rPr>
          <w:rFonts w:ascii="Book Antiqua" w:hAnsi="Book Antiqua"/>
          <w:sz w:val="24"/>
          <w:szCs w:val="24"/>
        </w:rPr>
      </w:pPr>
      <w:r>
        <w:rPr>
          <w:rFonts w:ascii="Book Antiqua" w:hAnsi="Book Antiqua"/>
          <w:sz w:val="24"/>
          <w:szCs w:val="24"/>
        </w:rPr>
        <w:t xml:space="preserve">Current manufacturing </w:t>
      </w:r>
      <w:r w:rsidR="005D0600">
        <w:rPr>
          <w:rFonts w:ascii="Book Antiqua" w:hAnsi="Book Antiqua"/>
          <w:sz w:val="24"/>
          <w:szCs w:val="24"/>
        </w:rPr>
        <w:t>costs (</w:t>
      </w:r>
      <w:r>
        <w:rPr>
          <w:rFonts w:ascii="Book Antiqua" w:hAnsi="Book Antiqua"/>
          <w:sz w:val="24"/>
          <w:szCs w:val="24"/>
        </w:rPr>
        <w:t>30,000 x $6)</w:t>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t>$180,000</w:t>
      </w:r>
    </w:p>
    <w:p w:rsidR="004B7499" w:rsidRPr="005A5E49" w:rsidRDefault="005D0600" w:rsidP="0041147E">
      <w:pPr>
        <w:pStyle w:val="ListParagraph"/>
        <w:ind w:left="0" w:right="-999"/>
        <w:jc w:val="both"/>
        <w:rPr>
          <w:rFonts w:ascii="Book Antiqua" w:hAnsi="Book Antiqua"/>
          <w:sz w:val="24"/>
          <w:szCs w:val="24"/>
          <w:u w:val="single"/>
        </w:rPr>
      </w:pPr>
      <w:r>
        <w:rPr>
          <w:rFonts w:ascii="Book Antiqua" w:hAnsi="Book Antiqua"/>
          <w:sz w:val="24"/>
          <w:szCs w:val="24"/>
        </w:rPr>
        <w:t>Less</w:t>
      </w:r>
      <w:r w:rsidR="004B7499">
        <w:rPr>
          <w:rFonts w:ascii="Book Antiqua" w:hAnsi="Book Antiqua"/>
          <w:sz w:val="24"/>
          <w:szCs w:val="24"/>
        </w:rPr>
        <w:t xml:space="preserve"> ending inventory (5,000 x $6)</w:t>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u w:val="single"/>
        </w:rPr>
        <w:t>30,000</w:t>
      </w:r>
    </w:p>
    <w:p w:rsidR="004B7499" w:rsidRPr="005A5E49" w:rsidRDefault="004B7499" w:rsidP="0041147E">
      <w:pPr>
        <w:pStyle w:val="ListParagraph"/>
        <w:ind w:left="0" w:right="-999"/>
        <w:jc w:val="both"/>
        <w:rPr>
          <w:rFonts w:ascii="Book Antiqua" w:hAnsi="Book Antiqua"/>
          <w:sz w:val="24"/>
          <w:szCs w:val="24"/>
          <w:u w:val="single"/>
        </w:rPr>
      </w:pPr>
      <w:r>
        <w:rPr>
          <w:rFonts w:ascii="Book Antiqua" w:hAnsi="Book Antiqua"/>
          <w:sz w:val="24"/>
          <w:szCs w:val="24"/>
        </w:rPr>
        <w:t>Variable cost of goods sold</w:t>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u w:val="single"/>
        </w:rPr>
        <w:t>$150,000</w:t>
      </w:r>
    </w:p>
    <w:p w:rsidR="004B7499" w:rsidRPr="005A5E49" w:rsidRDefault="004B7499" w:rsidP="0041147E">
      <w:pPr>
        <w:pStyle w:val="ListParagraph"/>
        <w:ind w:left="0" w:right="-999"/>
        <w:jc w:val="both"/>
        <w:rPr>
          <w:rFonts w:ascii="Book Antiqua" w:hAnsi="Book Antiqua"/>
          <w:sz w:val="24"/>
          <w:szCs w:val="24"/>
        </w:rPr>
      </w:pPr>
      <w:r>
        <w:rPr>
          <w:rFonts w:ascii="Book Antiqua" w:hAnsi="Book Antiqua"/>
          <w:sz w:val="24"/>
          <w:szCs w:val="24"/>
        </w:rPr>
        <w:t>Contribution margin</w:t>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sidRPr="005A5E49">
        <w:rPr>
          <w:rFonts w:ascii="Book Antiqua" w:hAnsi="Book Antiqua"/>
          <w:sz w:val="24"/>
          <w:szCs w:val="24"/>
        </w:rPr>
        <w:t>$225,000</w:t>
      </w:r>
    </w:p>
    <w:p w:rsidR="004B7499" w:rsidRDefault="004B7499" w:rsidP="0041147E">
      <w:pPr>
        <w:pStyle w:val="ListParagraph"/>
        <w:ind w:left="0" w:right="-999"/>
        <w:jc w:val="both"/>
        <w:rPr>
          <w:rFonts w:ascii="Book Antiqua" w:hAnsi="Book Antiqua"/>
          <w:sz w:val="24"/>
          <w:szCs w:val="24"/>
        </w:rPr>
      </w:pPr>
      <w:r>
        <w:rPr>
          <w:rFonts w:ascii="Book Antiqua" w:hAnsi="Book Antiqua"/>
          <w:sz w:val="24"/>
          <w:szCs w:val="24"/>
        </w:rPr>
        <w:t>Less fixed factory overhead</w:t>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sidRPr="005A5E49">
        <w:rPr>
          <w:rFonts w:ascii="Book Antiqua" w:hAnsi="Book Antiqua"/>
          <w:sz w:val="24"/>
          <w:szCs w:val="24"/>
          <w:u w:val="single"/>
        </w:rPr>
        <w:t>$120,000</w:t>
      </w:r>
    </w:p>
    <w:p w:rsidR="004B7499" w:rsidRDefault="005A5E49" w:rsidP="0041147E">
      <w:pPr>
        <w:pStyle w:val="ListParagraph"/>
        <w:ind w:left="0" w:right="-999"/>
        <w:jc w:val="both"/>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$105,000</w:t>
      </w:r>
    </w:p>
    <w:p w:rsidR="004B7499" w:rsidRPr="005A5E49" w:rsidRDefault="004B7499" w:rsidP="0041147E">
      <w:pPr>
        <w:pStyle w:val="ListParagraph"/>
        <w:ind w:left="0" w:right="-999"/>
        <w:jc w:val="both"/>
        <w:rPr>
          <w:rFonts w:ascii="Book Antiqua" w:hAnsi="Book Antiqua"/>
          <w:sz w:val="24"/>
          <w:szCs w:val="24"/>
          <w:u w:val="single"/>
        </w:rPr>
      </w:pPr>
      <w:r>
        <w:rPr>
          <w:rFonts w:ascii="Book Antiqua" w:hAnsi="Book Antiqua"/>
          <w:sz w:val="24"/>
          <w:szCs w:val="24"/>
        </w:rPr>
        <w:t>Less selling and administrative expenses</w:t>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u w:val="single"/>
        </w:rPr>
        <w:t>50,000</w:t>
      </w:r>
    </w:p>
    <w:p w:rsidR="004B7499" w:rsidRPr="005A5E49" w:rsidRDefault="004B7499" w:rsidP="0041147E">
      <w:pPr>
        <w:pStyle w:val="ListParagraph"/>
        <w:ind w:left="0" w:right="-999"/>
        <w:jc w:val="both"/>
        <w:rPr>
          <w:rFonts w:ascii="Book Antiqua" w:hAnsi="Book Antiqua"/>
          <w:sz w:val="24"/>
          <w:szCs w:val="24"/>
          <w:u w:val="single"/>
        </w:rPr>
      </w:pPr>
      <w:r>
        <w:rPr>
          <w:rFonts w:ascii="Book Antiqua" w:hAnsi="Book Antiqua"/>
          <w:sz w:val="24"/>
          <w:szCs w:val="24"/>
        </w:rPr>
        <w:t>Net earnings</w:t>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u w:val="single"/>
        </w:rPr>
        <w:t>$55,000</w:t>
      </w:r>
    </w:p>
    <w:p w:rsidR="004B7499" w:rsidRDefault="004B7499" w:rsidP="0041147E">
      <w:pPr>
        <w:pStyle w:val="ListParagraph"/>
        <w:ind w:left="0" w:right="-999"/>
        <w:jc w:val="both"/>
        <w:rPr>
          <w:rFonts w:ascii="Book Antiqua" w:hAnsi="Book Antiqua"/>
          <w:sz w:val="24"/>
          <w:szCs w:val="24"/>
        </w:rPr>
      </w:pPr>
    </w:p>
    <w:p w:rsidR="005A5E49" w:rsidRDefault="004B7499" w:rsidP="0041147E">
      <w:pPr>
        <w:pStyle w:val="ListParagraph"/>
        <w:ind w:left="0" w:right="-999"/>
        <w:jc w:val="both"/>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p>
    <w:p w:rsidR="004B7499" w:rsidRDefault="004B7499" w:rsidP="005A5E49">
      <w:pPr>
        <w:pStyle w:val="ListParagraph"/>
        <w:ind w:left="2160" w:right="-999" w:firstLine="720"/>
        <w:jc w:val="both"/>
        <w:rPr>
          <w:rFonts w:ascii="Book Antiqua" w:hAnsi="Book Antiqua"/>
          <w:b/>
          <w:bCs/>
          <w:sz w:val="24"/>
          <w:szCs w:val="24"/>
        </w:rPr>
      </w:pPr>
      <w:r w:rsidRPr="004B7499">
        <w:rPr>
          <w:rFonts w:ascii="Book Antiqua" w:hAnsi="Book Antiqua"/>
          <w:b/>
          <w:bCs/>
          <w:sz w:val="24"/>
          <w:szCs w:val="24"/>
        </w:rPr>
        <w:lastRenderedPageBreak/>
        <w:t>Income statement period 2</w:t>
      </w:r>
    </w:p>
    <w:p w:rsidR="004B7499" w:rsidRDefault="004B7499" w:rsidP="0041147E">
      <w:pPr>
        <w:pStyle w:val="ListParagraph"/>
        <w:ind w:left="0" w:right="-999"/>
        <w:jc w:val="both"/>
        <w:rPr>
          <w:rFonts w:ascii="Book Antiqua" w:hAnsi="Book Antiqua"/>
          <w:b/>
          <w:bCs/>
          <w:sz w:val="24"/>
          <w:szCs w:val="24"/>
        </w:rPr>
      </w:pP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t>Absorption Costing</w:t>
      </w:r>
    </w:p>
    <w:p w:rsidR="004B7499" w:rsidRDefault="004B7499" w:rsidP="0041147E">
      <w:pPr>
        <w:pStyle w:val="ListParagraph"/>
        <w:ind w:left="0" w:right="-999"/>
        <w:jc w:val="both"/>
        <w:rPr>
          <w:rFonts w:ascii="Book Antiqua" w:hAnsi="Book Antiqua"/>
          <w:sz w:val="24"/>
          <w:szCs w:val="24"/>
        </w:rPr>
      </w:pPr>
      <w:r>
        <w:rPr>
          <w:rFonts w:ascii="Book Antiqua" w:hAnsi="Book Antiqua"/>
          <w:sz w:val="24"/>
          <w:szCs w:val="24"/>
        </w:rPr>
        <w:t>Sales (30,000 x $15)</w:t>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sidRPr="005A5E49">
        <w:rPr>
          <w:rFonts w:ascii="Book Antiqua" w:hAnsi="Book Antiqua"/>
          <w:sz w:val="24"/>
          <w:szCs w:val="24"/>
          <w:u w:val="single"/>
        </w:rPr>
        <w:t>$450,000</w:t>
      </w:r>
    </w:p>
    <w:p w:rsidR="004B7499" w:rsidRDefault="004B7499" w:rsidP="0041147E">
      <w:pPr>
        <w:pStyle w:val="ListParagraph"/>
        <w:ind w:left="0" w:right="-999"/>
        <w:jc w:val="both"/>
        <w:rPr>
          <w:rFonts w:ascii="Book Antiqua" w:hAnsi="Book Antiqua"/>
          <w:sz w:val="24"/>
          <w:szCs w:val="24"/>
        </w:rPr>
      </w:pPr>
      <w:r>
        <w:rPr>
          <w:rFonts w:ascii="Book Antiqua" w:hAnsi="Book Antiqua"/>
          <w:sz w:val="24"/>
          <w:szCs w:val="24"/>
        </w:rPr>
        <w:t>Cost of goods sold:</w:t>
      </w:r>
    </w:p>
    <w:p w:rsidR="004B7499" w:rsidRDefault="005A5E49" w:rsidP="0041147E">
      <w:pPr>
        <w:pStyle w:val="ListParagraph"/>
        <w:ind w:left="0" w:right="-999"/>
        <w:jc w:val="both"/>
        <w:rPr>
          <w:rFonts w:ascii="Book Antiqua" w:hAnsi="Book Antiqua"/>
          <w:sz w:val="24"/>
          <w:szCs w:val="24"/>
        </w:rPr>
      </w:pPr>
      <w:r>
        <w:rPr>
          <w:rFonts w:ascii="Book Antiqua" w:hAnsi="Book Antiqua"/>
          <w:sz w:val="24"/>
          <w:szCs w:val="24"/>
        </w:rPr>
        <w:t>Beginning</w:t>
      </w:r>
      <w:r w:rsidR="004B7499">
        <w:rPr>
          <w:rFonts w:ascii="Book Antiqua" w:hAnsi="Book Antiqua"/>
          <w:sz w:val="24"/>
          <w:szCs w:val="24"/>
        </w:rPr>
        <w:t xml:space="preserve"> inventory (5,000 x $10)</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$50,000</w:t>
      </w:r>
    </w:p>
    <w:p w:rsidR="004B7499" w:rsidRDefault="005A5E49" w:rsidP="0041147E">
      <w:pPr>
        <w:pStyle w:val="ListParagraph"/>
        <w:ind w:left="0" w:right="-999"/>
        <w:jc w:val="both"/>
        <w:rPr>
          <w:rFonts w:ascii="Book Antiqua" w:hAnsi="Book Antiqua"/>
          <w:sz w:val="24"/>
          <w:szCs w:val="24"/>
        </w:rPr>
      </w:pPr>
      <w:r>
        <w:rPr>
          <w:rFonts w:ascii="Book Antiqua" w:hAnsi="Book Antiqua"/>
          <w:sz w:val="24"/>
          <w:szCs w:val="24"/>
        </w:rPr>
        <w:t>Current</w:t>
      </w:r>
      <w:r w:rsidR="004B7499">
        <w:rPr>
          <w:rFonts w:ascii="Book Antiqua" w:hAnsi="Book Antiqua"/>
          <w:sz w:val="24"/>
          <w:szCs w:val="24"/>
        </w:rPr>
        <w:t xml:space="preserve"> manufacturing costs (25,000 x $10)</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250,000</w:t>
      </w:r>
    </w:p>
    <w:p w:rsidR="004B7499" w:rsidRDefault="004B7499" w:rsidP="0041147E">
      <w:pPr>
        <w:pStyle w:val="ListParagraph"/>
        <w:ind w:left="0" w:right="-999"/>
        <w:jc w:val="both"/>
        <w:rPr>
          <w:rFonts w:ascii="Book Antiqua" w:hAnsi="Book Antiqua"/>
          <w:sz w:val="24"/>
          <w:szCs w:val="24"/>
        </w:rPr>
      </w:pPr>
      <w:r>
        <w:rPr>
          <w:rFonts w:ascii="Book Antiqua" w:hAnsi="Book Antiqua"/>
          <w:sz w:val="24"/>
          <w:szCs w:val="24"/>
        </w:rPr>
        <w:t>Less ending inventory</w:t>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t>00</w:t>
      </w:r>
    </w:p>
    <w:p w:rsidR="004B7499" w:rsidRDefault="004B7499" w:rsidP="0041147E">
      <w:pPr>
        <w:pStyle w:val="ListParagraph"/>
        <w:ind w:left="0" w:right="-999"/>
        <w:jc w:val="both"/>
        <w:rPr>
          <w:rFonts w:ascii="Book Antiqua" w:hAnsi="Book Antiqua"/>
          <w:sz w:val="24"/>
          <w:szCs w:val="24"/>
        </w:rPr>
      </w:pPr>
      <w:r>
        <w:rPr>
          <w:rFonts w:ascii="Book Antiqua" w:hAnsi="Book Antiqua"/>
          <w:sz w:val="24"/>
          <w:szCs w:val="24"/>
        </w:rPr>
        <w:t>Cost of goods</w:t>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sidRPr="005A5E49">
        <w:rPr>
          <w:rFonts w:ascii="Book Antiqua" w:hAnsi="Book Antiqua"/>
          <w:sz w:val="24"/>
          <w:szCs w:val="24"/>
          <w:u w:val="single"/>
        </w:rPr>
        <w:t>$300,000</w:t>
      </w:r>
    </w:p>
    <w:p w:rsidR="004B7499" w:rsidRDefault="004B7499" w:rsidP="0041147E">
      <w:pPr>
        <w:pStyle w:val="ListParagraph"/>
        <w:ind w:left="0" w:right="-999"/>
        <w:jc w:val="both"/>
        <w:rPr>
          <w:rFonts w:ascii="Book Antiqua" w:hAnsi="Book Antiqua"/>
          <w:sz w:val="24"/>
          <w:szCs w:val="24"/>
        </w:rPr>
      </w:pPr>
      <w:r>
        <w:rPr>
          <w:rFonts w:ascii="Book Antiqua" w:hAnsi="Book Antiqua"/>
          <w:sz w:val="24"/>
          <w:szCs w:val="24"/>
        </w:rPr>
        <w:t>Gross profit</w:t>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t>$150,000</w:t>
      </w:r>
    </w:p>
    <w:p w:rsidR="004B7499" w:rsidRPr="005A5E49" w:rsidRDefault="004B7499" w:rsidP="0041147E">
      <w:pPr>
        <w:pStyle w:val="ListParagraph"/>
        <w:ind w:left="0" w:right="-999"/>
        <w:jc w:val="both"/>
        <w:rPr>
          <w:rFonts w:ascii="Book Antiqua" w:hAnsi="Book Antiqua"/>
          <w:sz w:val="24"/>
          <w:szCs w:val="24"/>
          <w:u w:val="single"/>
        </w:rPr>
      </w:pPr>
      <w:r>
        <w:rPr>
          <w:rFonts w:ascii="Book Antiqua" w:hAnsi="Book Antiqua"/>
          <w:sz w:val="24"/>
          <w:szCs w:val="24"/>
        </w:rPr>
        <w:t>Less under absorbed fixed factory overhead*</w:t>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u w:val="single"/>
        </w:rPr>
        <w:t>20,000</w:t>
      </w:r>
    </w:p>
    <w:p w:rsidR="004B7499" w:rsidRDefault="005A5E49" w:rsidP="0041147E">
      <w:pPr>
        <w:pStyle w:val="ListParagraph"/>
        <w:ind w:left="0" w:right="-999"/>
        <w:jc w:val="both"/>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$130,000</w:t>
      </w:r>
    </w:p>
    <w:p w:rsidR="004B7499" w:rsidRDefault="004B7499" w:rsidP="0041147E">
      <w:pPr>
        <w:pStyle w:val="ListParagraph"/>
        <w:ind w:left="0" w:right="-999"/>
        <w:jc w:val="both"/>
        <w:rPr>
          <w:rFonts w:ascii="Book Antiqua" w:hAnsi="Book Antiqua"/>
          <w:sz w:val="24"/>
          <w:szCs w:val="24"/>
        </w:rPr>
      </w:pPr>
      <w:r>
        <w:rPr>
          <w:rFonts w:ascii="Book Antiqua" w:hAnsi="Book Antiqua"/>
          <w:sz w:val="24"/>
          <w:szCs w:val="24"/>
        </w:rPr>
        <w:t>Less selling and administrative expenses</w:t>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Pr>
          <w:rFonts w:ascii="Book Antiqua" w:hAnsi="Book Antiqua"/>
          <w:sz w:val="24"/>
          <w:szCs w:val="24"/>
        </w:rPr>
        <w:tab/>
      </w:r>
      <w:r w:rsidR="005A5E49" w:rsidRPr="005A5E49">
        <w:rPr>
          <w:rFonts w:ascii="Book Antiqua" w:hAnsi="Book Antiqua"/>
          <w:sz w:val="24"/>
          <w:szCs w:val="24"/>
          <w:u w:val="single"/>
        </w:rPr>
        <w:t>60,000</w:t>
      </w:r>
    </w:p>
    <w:p w:rsidR="004B7499" w:rsidRDefault="004B7499" w:rsidP="0041147E">
      <w:pPr>
        <w:pStyle w:val="ListParagraph"/>
        <w:ind w:left="0" w:right="-999"/>
        <w:jc w:val="both"/>
        <w:rPr>
          <w:rFonts w:ascii="Book Antiqua" w:hAnsi="Book Antiqua"/>
          <w:sz w:val="24"/>
          <w:szCs w:val="24"/>
        </w:rPr>
      </w:pPr>
      <w:r>
        <w:rPr>
          <w:rFonts w:ascii="Book Antiqua" w:hAnsi="Book Antiqua"/>
          <w:sz w:val="24"/>
          <w:szCs w:val="24"/>
        </w:rPr>
        <w:t>Net income</w:t>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sidRPr="005D0600">
        <w:rPr>
          <w:rFonts w:ascii="Book Antiqua" w:hAnsi="Book Antiqua"/>
          <w:sz w:val="24"/>
          <w:szCs w:val="24"/>
          <w:u w:val="single"/>
        </w:rPr>
        <w:t>$70,000</w:t>
      </w:r>
    </w:p>
    <w:p w:rsidR="004B7499" w:rsidRDefault="004B7499" w:rsidP="0041147E">
      <w:pPr>
        <w:pStyle w:val="ListParagraph"/>
        <w:ind w:left="0" w:right="-999"/>
        <w:jc w:val="both"/>
        <w:rPr>
          <w:rFonts w:ascii="Book Antiqua" w:hAnsi="Book Antiqua"/>
          <w:sz w:val="24"/>
          <w:szCs w:val="24"/>
        </w:rPr>
      </w:pPr>
      <w:r>
        <w:rPr>
          <w:rFonts w:ascii="Book Antiqua" w:hAnsi="Book Antiqua"/>
          <w:sz w:val="24"/>
          <w:szCs w:val="24"/>
        </w:rPr>
        <w:t>*Budgeted fixed factory overhead</w:t>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t>$120,000</w:t>
      </w:r>
    </w:p>
    <w:p w:rsidR="004B7499" w:rsidRPr="005D0600" w:rsidRDefault="004B7499" w:rsidP="005D0600">
      <w:pPr>
        <w:pStyle w:val="ListParagraph"/>
        <w:ind w:left="0" w:right="-999"/>
        <w:jc w:val="both"/>
        <w:rPr>
          <w:rFonts w:ascii="Book Antiqua" w:hAnsi="Book Antiqua"/>
          <w:sz w:val="24"/>
          <w:szCs w:val="24"/>
          <w:u w:val="single"/>
        </w:rPr>
      </w:pPr>
      <w:r>
        <w:rPr>
          <w:rFonts w:ascii="Book Antiqua" w:hAnsi="Book Antiqua"/>
          <w:sz w:val="24"/>
          <w:szCs w:val="24"/>
        </w:rPr>
        <w:t>Applied fixed factory overhead (25,000 x $4)</w:t>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u w:val="single"/>
        </w:rPr>
        <w:t>100,000</w:t>
      </w:r>
    </w:p>
    <w:p w:rsidR="004B7499" w:rsidRPr="005D0600" w:rsidRDefault="004B7499" w:rsidP="0041147E">
      <w:pPr>
        <w:pStyle w:val="ListParagraph"/>
        <w:ind w:left="0" w:right="-999"/>
        <w:jc w:val="both"/>
        <w:rPr>
          <w:rFonts w:ascii="Book Antiqua" w:hAnsi="Book Antiqua"/>
          <w:sz w:val="24"/>
          <w:szCs w:val="24"/>
          <w:u w:val="single"/>
        </w:rPr>
      </w:pPr>
      <w:r>
        <w:rPr>
          <w:rFonts w:ascii="Book Antiqua" w:hAnsi="Book Antiqua"/>
          <w:sz w:val="24"/>
          <w:szCs w:val="24"/>
        </w:rPr>
        <w:t xml:space="preserve">Under absorbed fixed factory </w:t>
      </w:r>
      <w:r w:rsidR="005D0600">
        <w:rPr>
          <w:rFonts w:ascii="Book Antiqua" w:hAnsi="Book Antiqua"/>
          <w:sz w:val="24"/>
          <w:szCs w:val="24"/>
        </w:rPr>
        <w:t>overhead</w:t>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u w:val="single"/>
        </w:rPr>
        <w:t>$20,000</w:t>
      </w:r>
    </w:p>
    <w:p w:rsidR="004B7499" w:rsidRDefault="004B7499" w:rsidP="0041147E">
      <w:pPr>
        <w:pStyle w:val="ListParagraph"/>
        <w:ind w:left="0" w:right="-999"/>
        <w:jc w:val="both"/>
        <w:rPr>
          <w:rFonts w:ascii="Book Antiqua" w:hAnsi="Book Antiqua"/>
          <w:sz w:val="24"/>
          <w:szCs w:val="24"/>
        </w:rPr>
      </w:pPr>
    </w:p>
    <w:p w:rsidR="004B7499" w:rsidRDefault="004B7499" w:rsidP="0041147E">
      <w:pPr>
        <w:pStyle w:val="ListParagraph"/>
        <w:ind w:left="0" w:right="-999"/>
        <w:jc w:val="both"/>
        <w:rPr>
          <w:rFonts w:ascii="Book Antiqua" w:hAnsi="Book Antiqua"/>
          <w:b/>
          <w:bCs/>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4B7499">
        <w:rPr>
          <w:rFonts w:ascii="Book Antiqua" w:hAnsi="Book Antiqua"/>
          <w:b/>
          <w:bCs/>
          <w:sz w:val="24"/>
          <w:szCs w:val="24"/>
        </w:rPr>
        <w:t>Direct Costing</w:t>
      </w:r>
    </w:p>
    <w:p w:rsidR="004B7499" w:rsidRPr="005D0600" w:rsidRDefault="004B7499" w:rsidP="0041147E">
      <w:pPr>
        <w:pStyle w:val="ListParagraph"/>
        <w:ind w:left="0" w:right="-999"/>
        <w:jc w:val="both"/>
        <w:rPr>
          <w:rFonts w:ascii="Book Antiqua" w:hAnsi="Book Antiqua"/>
          <w:sz w:val="24"/>
          <w:szCs w:val="24"/>
          <w:u w:val="single"/>
        </w:rPr>
      </w:pPr>
      <w:r>
        <w:rPr>
          <w:rFonts w:ascii="Book Antiqua" w:hAnsi="Book Antiqua"/>
          <w:sz w:val="24"/>
          <w:szCs w:val="24"/>
        </w:rPr>
        <w:t>Sales</w:t>
      </w:r>
      <w:r w:rsidR="005D0600">
        <w:rPr>
          <w:rFonts w:ascii="Book Antiqua" w:hAnsi="Book Antiqua"/>
          <w:sz w:val="24"/>
          <w:szCs w:val="24"/>
        </w:rPr>
        <w:t xml:space="preserve"> </w:t>
      </w:r>
      <w:r>
        <w:rPr>
          <w:rFonts w:ascii="Book Antiqua" w:hAnsi="Book Antiqua"/>
          <w:sz w:val="24"/>
          <w:szCs w:val="24"/>
        </w:rPr>
        <w:t>(30,000 x $15)</w:t>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u w:val="single"/>
        </w:rPr>
        <w:t>$450,000</w:t>
      </w:r>
    </w:p>
    <w:p w:rsidR="004B7499" w:rsidRDefault="004B7499" w:rsidP="0041147E">
      <w:pPr>
        <w:pStyle w:val="ListParagraph"/>
        <w:ind w:left="0" w:right="-999"/>
        <w:jc w:val="both"/>
        <w:rPr>
          <w:rFonts w:ascii="Book Antiqua" w:hAnsi="Book Antiqua"/>
          <w:sz w:val="24"/>
          <w:szCs w:val="24"/>
        </w:rPr>
      </w:pPr>
      <w:r>
        <w:rPr>
          <w:rFonts w:ascii="Book Antiqua" w:hAnsi="Book Antiqua"/>
          <w:sz w:val="24"/>
          <w:szCs w:val="24"/>
        </w:rPr>
        <w:t>Cost of goods sold:</w:t>
      </w:r>
    </w:p>
    <w:p w:rsidR="004B7499" w:rsidRDefault="004B7499" w:rsidP="0041147E">
      <w:pPr>
        <w:pStyle w:val="ListParagraph"/>
        <w:ind w:left="0" w:right="-999"/>
        <w:jc w:val="both"/>
        <w:rPr>
          <w:rFonts w:ascii="Book Antiqua" w:hAnsi="Book Antiqua"/>
          <w:sz w:val="24"/>
          <w:szCs w:val="24"/>
        </w:rPr>
      </w:pPr>
      <w:r>
        <w:rPr>
          <w:rFonts w:ascii="Book Antiqua" w:hAnsi="Book Antiqua"/>
          <w:sz w:val="24"/>
          <w:szCs w:val="24"/>
        </w:rPr>
        <w:t>Beginning inventory (5,000 x $6)</w:t>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t>$30,000</w:t>
      </w:r>
    </w:p>
    <w:p w:rsidR="004B7499" w:rsidRDefault="004B7499" w:rsidP="0041147E">
      <w:pPr>
        <w:pStyle w:val="ListParagraph"/>
        <w:ind w:left="0" w:right="-999"/>
        <w:jc w:val="both"/>
        <w:rPr>
          <w:rFonts w:ascii="Book Antiqua" w:hAnsi="Book Antiqua"/>
          <w:sz w:val="24"/>
          <w:szCs w:val="24"/>
        </w:rPr>
      </w:pPr>
      <w:r>
        <w:rPr>
          <w:rFonts w:ascii="Book Antiqua" w:hAnsi="Book Antiqua"/>
          <w:sz w:val="24"/>
          <w:szCs w:val="24"/>
        </w:rPr>
        <w:t>Variable manufacturing costs (25,000 x $6)</w:t>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t>150,000</w:t>
      </w:r>
    </w:p>
    <w:p w:rsidR="004B7499" w:rsidRDefault="004B7499" w:rsidP="0041147E">
      <w:pPr>
        <w:pStyle w:val="ListParagraph"/>
        <w:ind w:left="0" w:right="-999"/>
        <w:jc w:val="both"/>
        <w:rPr>
          <w:rFonts w:ascii="Book Antiqua" w:hAnsi="Book Antiqua"/>
          <w:sz w:val="24"/>
          <w:szCs w:val="24"/>
        </w:rPr>
      </w:pPr>
      <w:r>
        <w:rPr>
          <w:rFonts w:ascii="Book Antiqua" w:hAnsi="Book Antiqua"/>
          <w:sz w:val="24"/>
          <w:szCs w:val="24"/>
        </w:rPr>
        <w:t>Less ending inventory</w:t>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sidRPr="005D0600">
        <w:rPr>
          <w:rFonts w:ascii="Book Antiqua" w:hAnsi="Book Antiqua"/>
          <w:sz w:val="24"/>
          <w:szCs w:val="24"/>
          <w:u w:val="single"/>
        </w:rPr>
        <w:t>0</w:t>
      </w:r>
    </w:p>
    <w:p w:rsidR="004B7499" w:rsidRDefault="004B7499" w:rsidP="0041147E">
      <w:pPr>
        <w:pStyle w:val="ListParagraph"/>
        <w:ind w:left="0" w:right="-999"/>
        <w:jc w:val="both"/>
        <w:rPr>
          <w:rFonts w:ascii="Book Antiqua" w:hAnsi="Book Antiqua"/>
          <w:sz w:val="24"/>
          <w:szCs w:val="24"/>
        </w:rPr>
      </w:pPr>
      <w:r>
        <w:rPr>
          <w:rFonts w:ascii="Book Antiqua" w:hAnsi="Book Antiqua"/>
          <w:sz w:val="24"/>
          <w:szCs w:val="24"/>
        </w:rPr>
        <w:t>Variable cost of goods sold</w:t>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sidRPr="005D0600">
        <w:rPr>
          <w:rFonts w:ascii="Book Antiqua" w:hAnsi="Book Antiqua"/>
          <w:sz w:val="24"/>
          <w:szCs w:val="24"/>
          <w:u w:val="single"/>
        </w:rPr>
        <w:t>$180,000</w:t>
      </w:r>
    </w:p>
    <w:p w:rsidR="004B7499" w:rsidRDefault="005D0600" w:rsidP="0041147E">
      <w:pPr>
        <w:pStyle w:val="ListParagraph"/>
        <w:ind w:left="0" w:right="-999"/>
        <w:jc w:val="both"/>
        <w:rPr>
          <w:rFonts w:ascii="Book Antiqua" w:hAnsi="Book Antiqua"/>
          <w:sz w:val="24"/>
          <w:szCs w:val="24"/>
        </w:rPr>
      </w:pPr>
      <w:r>
        <w:rPr>
          <w:rFonts w:ascii="Book Antiqua" w:hAnsi="Book Antiqua"/>
          <w:sz w:val="24"/>
          <w:szCs w:val="24"/>
        </w:rPr>
        <w:t>Contribution</w:t>
      </w:r>
      <w:r w:rsidR="004B7499">
        <w:rPr>
          <w:rFonts w:ascii="Book Antiqua" w:hAnsi="Book Antiqua"/>
          <w:sz w:val="24"/>
          <w:szCs w:val="24"/>
        </w:rPr>
        <w:t xml:space="preserve"> margin</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$270,000</w:t>
      </w:r>
    </w:p>
    <w:p w:rsidR="004B7499" w:rsidRPr="005D0600" w:rsidRDefault="004B7499" w:rsidP="0041147E">
      <w:pPr>
        <w:pStyle w:val="ListParagraph"/>
        <w:ind w:left="0" w:right="-999"/>
        <w:jc w:val="both"/>
        <w:rPr>
          <w:rFonts w:ascii="Book Antiqua" w:hAnsi="Book Antiqua"/>
          <w:sz w:val="24"/>
          <w:szCs w:val="24"/>
          <w:u w:val="single"/>
        </w:rPr>
      </w:pPr>
      <w:r>
        <w:rPr>
          <w:rFonts w:ascii="Book Antiqua" w:hAnsi="Book Antiqua"/>
          <w:sz w:val="24"/>
          <w:szCs w:val="24"/>
        </w:rPr>
        <w:t>Less fixed factory overhead</w:t>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u w:val="single"/>
        </w:rPr>
        <w:t>120,000</w:t>
      </w:r>
    </w:p>
    <w:p w:rsidR="004B7499" w:rsidRDefault="005D0600" w:rsidP="0041147E">
      <w:pPr>
        <w:pStyle w:val="ListParagraph"/>
        <w:ind w:left="0" w:right="-999"/>
        <w:jc w:val="both"/>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$150,000</w:t>
      </w:r>
    </w:p>
    <w:p w:rsidR="004B7499" w:rsidRPr="005D0600" w:rsidRDefault="004B7499" w:rsidP="0041147E">
      <w:pPr>
        <w:pStyle w:val="ListParagraph"/>
        <w:ind w:left="0" w:right="-999"/>
        <w:jc w:val="both"/>
        <w:rPr>
          <w:rFonts w:ascii="Book Antiqua" w:hAnsi="Book Antiqua"/>
          <w:sz w:val="24"/>
          <w:szCs w:val="24"/>
          <w:u w:val="single"/>
        </w:rPr>
      </w:pPr>
      <w:r>
        <w:rPr>
          <w:rFonts w:ascii="Book Antiqua" w:hAnsi="Book Antiqua"/>
          <w:sz w:val="24"/>
          <w:szCs w:val="24"/>
        </w:rPr>
        <w:t>Less selling and administrative expenses</w:t>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u w:val="single"/>
        </w:rPr>
        <w:t>60,000</w:t>
      </w:r>
    </w:p>
    <w:p w:rsidR="004B7499" w:rsidRPr="005D0600" w:rsidRDefault="004B7499" w:rsidP="0041147E">
      <w:pPr>
        <w:pStyle w:val="ListParagraph"/>
        <w:ind w:left="0" w:right="-999"/>
        <w:jc w:val="both"/>
        <w:rPr>
          <w:rFonts w:ascii="Book Antiqua" w:hAnsi="Book Antiqua"/>
          <w:sz w:val="24"/>
          <w:szCs w:val="24"/>
          <w:u w:val="single"/>
        </w:rPr>
      </w:pPr>
      <w:r>
        <w:rPr>
          <w:rFonts w:ascii="Book Antiqua" w:hAnsi="Book Antiqua"/>
          <w:sz w:val="24"/>
          <w:szCs w:val="24"/>
        </w:rPr>
        <w:t>Net Income</w:t>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rPr>
        <w:tab/>
      </w:r>
      <w:r w:rsidR="005D0600">
        <w:rPr>
          <w:rFonts w:ascii="Book Antiqua" w:hAnsi="Book Antiqua"/>
          <w:sz w:val="24"/>
          <w:szCs w:val="24"/>
          <w:u w:val="single"/>
        </w:rPr>
        <w:t>$90,000</w:t>
      </w:r>
    </w:p>
    <w:p w:rsidR="004B7499" w:rsidRDefault="004B7499" w:rsidP="0041147E">
      <w:pPr>
        <w:pStyle w:val="ListParagraph"/>
        <w:ind w:left="0" w:right="-999"/>
        <w:jc w:val="both"/>
        <w:rPr>
          <w:rFonts w:ascii="Book Antiqua" w:hAnsi="Book Antiqua"/>
          <w:sz w:val="24"/>
          <w:szCs w:val="24"/>
        </w:rPr>
      </w:pPr>
    </w:p>
    <w:p w:rsidR="004B7499" w:rsidRDefault="000F1554" w:rsidP="005D0600">
      <w:pPr>
        <w:pStyle w:val="ListParagraph"/>
        <w:numPr>
          <w:ilvl w:val="0"/>
          <w:numId w:val="38"/>
        </w:numPr>
        <w:ind w:left="0" w:right="-563"/>
        <w:jc w:val="both"/>
        <w:rPr>
          <w:rFonts w:ascii="Book Antiqua" w:hAnsi="Book Antiqua"/>
          <w:sz w:val="24"/>
          <w:szCs w:val="24"/>
        </w:rPr>
      </w:pPr>
      <w:r>
        <w:rPr>
          <w:rFonts w:ascii="Book Antiqua" w:hAnsi="Book Antiqua"/>
          <w:sz w:val="24"/>
          <w:szCs w:val="24"/>
        </w:rPr>
        <w:t xml:space="preserve">The difference between the net income of period 1 of $75,000 (absorption costing) and $ 55,000 (direct costing) is attributable to the $20,000 of fixed factory overhead ($1 x 5,000 units) in the ending inventory under </w:t>
      </w:r>
      <w:r w:rsidR="006E0909">
        <w:rPr>
          <w:rFonts w:ascii="Book Antiqua" w:hAnsi="Book Antiqua"/>
          <w:sz w:val="24"/>
          <w:szCs w:val="24"/>
        </w:rPr>
        <w:t>absorption</w:t>
      </w:r>
      <w:r>
        <w:rPr>
          <w:rFonts w:ascii="Book Antiqua" w:hAnsi="Book Antiqua"/>
          <w:sz w:val="24"/>
          <w:szCs w:val="24"/>
        </w:rPr>
        <w:t xml:space="preserve"> costing which will </w:t>
      </w:r>
      <w:r w:rsidR="006E0909">
        <w:rPr>
          <w:rFonts w:ascii="Book Antiqua" w:hAnsi="Book Antiqua"/>
          <w:sz w:val="24"/>
          <w:szCs w:val="24"/>
        </w:rPr>
        <w:t>not</w:t>
      </w:r>
      <w:r>
        <w:rPr>
          <w:rFonts w:ascii="Book Antiqua" w:hAnsi="Book Antiqua"/>
          <w:sz w:val="24"/>
          <w:szCs w:val="24"/>
        </w:rPr>
        <w:t xml:space="preserve"> be charged to the statement of income until the next period.</w:t>
      </w:r>
    </w:p>
    <w:p w:rsidR="000F1554" w:rsidRDefault="000F1554" w:rsidP="005D0600">
      <w:pPr>
        <w:pStyle w:val="ListParagraph"/>
        <w:numPr>
          <w:ilvl w:val="0"/>
          <w:numId w:val="38"/>
        </w:numPr>
        <w:ind w:left="0" w:right="-563"/>
        <w:jc w:val="both"/>
        <w:rPr>
          <w:rFonts w:ascii="Book Antiqua" w:hAnsi="Book Antiqua"/>
          <w:sz w:val="24"/>
          <w:szCs w:val="24"/>
        </w:rPr>
      </w:pPr>
      <w:r>
        <w:rPr>
          <w:rFonts w:ascii="Book Antiqua" w:hAnsi="Book Antiqua"/>
          <w:sz w:val="24"/>
          <w:szCs w:val="24"/>
        </w:rPr>
        <w:t>Sales equals production for the two periods combiner ( 30,000 + 25,000 = 55,000 units); therefore, the next earnings are equal under the two methods for the two periods combine ($145,000( because there were no beginning  inventories in period 1 and no ending inventories in period 2.</w:t>
      </w:r>
    </w:p>
    <w:p w:rsidR="000F1554" w:rsidRPr="004B7499" w:rsidRDefault="000F1554" w:rsidP="005D0600">
      <w:pPr>
        <w:pStyle w:val="ListParagraph"/>
        <w:numPr>
          <w:ilvl w:val="0"/>
          <w:numId w:val="38"/>
        </w:numPr>
        <w:ind w:left="0" w:right="-563"/>
        <w:jc w:val="both"/>
        <w:rPr>
          <w:rFonts w:ascii="Book Antiqua" w:hAnsi="Book Antiqua"/>
          <w:b/>
          <w:bCs/>
          <w:sz w:val="24"/>
          <w:szCs w:val="24"/>
        </w:rPr>
      </w:pPr>
      <w:r>
        <w:rPr>
          <w:rFonts w:ascii="Book Antiqua" w:hAnsi="Book Antiqua"/>
          <w:sz w:val="24"/>
          <w:szCs w:val="24"/>
        </w:rPr>
        <w:lastRenderedPageBreak/>
        <w:t>If the firm uses direct costing in its formal accounting records, the cost of goods sold on the income statement and the ending inventory on the statement of financial position would have to be adjusted to an absorption costing basis for external reporting.</w:t>
      </w:r>
    </w:p>
    <w:p w:rsidR="0089692E" w:rsidRDefault="0089692E" w:rsidP="0041147E">
      <w:pPr>
        <w:pStyle w:val="ListParagraph"/>
        <w:ind w:left="0" w:right="-999"/>
        <w:jc w:val="both"/>
        <w:rPr>
          <w:rFonts w:ascii="Book Antiqua" w:hAnsi="Book Antiqua"/>
          <w:sz w:val="24"/>
          <w:szCs w:val="24"/>
        </w:rPr>
      </w:pPr>
    </w:p>
    <w:p w:rsidR="0089692E" w:rsidRPr="0089692E" w:rsidRDefault="0089692E" w:rsidP="0041147E">
      <w:pPr>
        <w:pStyle w:val="ListParagraph"/>
        <w:ind w:left="0" w:right="-999"/>
        <w:jc w:val="both"/>
        <w:rPr>
          <w:rFonts w:ascii="Book Antiqua" w:hAnsi="Book Antiqua"/>
          <w:sz w:val="24"/>
          <w:szCs w:val="24"/>
        </w:rPr>
      </w:pPr>
    </w:p>
    <w:p w:rsidR="0041147E" w:rsidRPr="00DE0841" w:rsidRDefault="0041147E" w:rsidP="0041147E">
      <w:pPr>
        <w:pStyle w:val="ListParagraph"/>
        <w:ind w:left="0" w:right="-999"/>
        <w:jc w:val="both"/>
        <w:rPr>
          <w:rFonts w:ascii="Times New Roman" w:hAnsi="Times New Roman"/>
          <w:b/>
          <w:bCs/>
          <w:sz w:val="24"/>
          <w:szCs w:val="24"/>
          <w:u w:val="single"/>
        </w:rPr>
      </w:pPr>
      <w:r w:rsidRPr="00DE0841">
        <w:rPr>
          <w:rFonts w:ascii="Times New Roman" w:hAnsi="Times New Roman"/>
          <w:b/>
          <w:bCs/>
          <w:sz w:val="24"/>
          <w:szCs w:val="24"/>
          <w:u w:val="single"/>
        </w:rPr>
        <w:t>Question No 3:</w:t>
      </w:r>
    </w:p>
    <w:p w:rsidR="00B16DCB" w:rsidRPr="00B16DCB" w:rsidRDefault="00B16DCB" w:rsidP="00B16DCB">
      <w:pPr>
        <w:rPr>
          <w:rFonts w:ascii="Book Antiqua" w:hAnsi="Book Antiqua"/>
          <w:sz w:val="24"/>
          <w:szCs w:val="24"/>
        </w:rPr>
      </w:pPr>
      <w:r w:rsidRPr="00B16DCB">
        <w:rPr>
          <w:rFonts w:ascii="Book Antiqua" w:hAnsi="Book Antiqua"/>
          <w:sz w:val="24"/>
          <w:szCs w:val="24"/>
        </w:rPr>
        <w:t>ABC Limited deals in a single product called HGV.</w:t>
      </w:r>
    </w:p>
    <w:p w:rsidR="00B16DCB" w:rsidRPr="00B16DCB" w:rsidRDefault="00B16DCB" w:rsidP="00B16DCB">
      <w:pPr>
        <w:rPr>
          <w:rFonts w:ascii="Book Antiqua" w:hAnsi="Book Antiqua"/>
          <w:sz w:val="24"/>
          <w:szCs w:val="24"/>
        </w:rPr>
      </w:pPr>
      <w:r w:rsidRPr="00B16DCB">
        <w:rPr>
          <w:rFonts w:ascii="Book Antiqua" w:hAnsi="Book Antiqua"/>
          <w:sz w:val="24"/>
          <w:szCs w:val="24"/>
        </w:rPr>
        <w:t xml:space="preserve"> It had prepared a budget for the year ending December 31, 2009 which was based on the following key assumptions:</w:t>
      </w:r>
    </w:p>
    <w:tbl>
      <w:tblPr>
        <w:tblStyle w:val="TableGrid"/>
        <w:tblW w:w="0" w:type="auto"/>
        <w:tblLook w:val="04A0" w:firstRow="1" w:lastRow="0" w:firstColumn="1" w:lastColumn="0" w:noHBand="0" w:noVBand="1"/>
      </w:tblPr>
      <w:tblGrid>
        <w:gridCol w:w="6091"/>
        <w:gridCol w:w="3259"/>
      </w:tblGrid>
      <w:tr w:rsidR="00362CCA" w:rsidTr="00362CCA">
        <w:tc>
          <w:tcPr>
            <w:tcW w:w="6091" w:type="dxa"/>
          </w:tcPr>
          <w:p w:rsidR="00362CCA" w:rsidRDefault="00362CCA" w:rsidP="00B16DCB">
            <w:pPr>
              <w:rPr>
                <w:rFonts w:ascii="Book Antiqua" w:hAnsi="Book Antiqua"/>
                <w:sz w:val="24"/>
                <w:szCs w:val="24"/>
              </w:rPr>
            </w:pPr>
            <w:r w:rsidRPr="00B16DCB">
              <w:rPr>
                <w:rFonts w:ascii="Book Antiqua" w:hAnsi="Book Antiqua"/>
                <w:sz w:val="24"/>
                <w:szCs w:val="24"/>
              </w:rPr>
              <w:t>Sales</w:t>
            </w:r>
          </w:p>
        </w:tc>
        <w:tc>
          <w:tcPr>
            <w:tcW w:w="3259" w:type="dxa"/>
          </w:tcPr>
          <w:p w:rsidR="00362CCA" w:rsidRDefault="00362CCA" w:rsidP="00B16DCB">
            <w:pPr>
              <w:rPr>
                <w:rFonts w:ascii="Book Antiqua" w:hAnsi="Book Antiqua"/>
                <w:sz w:val="24"/>
                <w:szCs w:val="24"/>
              </w:rPr>
            </w:pPr>
            <w:r w:rsidRPr="00B16DCB">
              <w:rPr>
                <w:rFonts w:ascii="Book Antiqua" w:hAnsi="Book Antiqua"/>
                <w:sz w:val="24"/>
                <w:szCs w:val="24"/>
              </w:rPr>
              <w:t>504,000 units @ Rs. 430</w:t>
            </w:r>
          </w:p>
        </w:tc>
      </w:tr>
      <w:tr w:rsidR="00362CCA" w:rsidTr="00362CCA">
        <w:tc>
          <w:tcPr>
            <w:tcW w:w="6091" w:type="dxa"/>
          </w:tcPr>
          <w:p w:rsidR="00362CCA" w:rsidRDefault="00362CCA" w:rsidP="00B16DCB">
            <w:pPr>
              <w:rPr>
                <w:rFonts w:ascii="Book Antiqua" w:hAnsi="Book Antiqua"/>
                <w:sz w:val="24"/>
                <w:szCs w:val="24"/>
              </w:rPr>
            </w:pPr>
            <w:r w:rsidRPr="00B16DCB">
              <w:rPr>
                <w:rFonts w:ascii="Book Antiqua" w:hAnsi="Book Antiqua"/>
                <w:sz w:val="24"/>
                <w:szCs w:val="24"/>
              </w:rPr>
              <w:t>Variable cost (40% is direct labour)</w:t>
            </w:r>
          </w:p>
        </w:tc>
        <w:tc>
          <w:tcPr>
            <w:tcW w:w="3259" w:type="dxa"/>
          </w:tcPr>
          <w:p w:rsidR="00362CCA" w:rsidRPr="00B16DCB" w:rsidRDefault="00362CCA" w:rsidP="00362CCA">
            <w:pPr>
              <w:rPr>
                <w:rFonts w:ascii="Book Antiqua" w:hAnsi="Book Antiqua"/>
                <w:sz w:val="24"/>
                <w:szCs w:val="24"/>
              </w:rPr>
            </w:pPr>
            <w:r w:rsidRPr="00B16DCB">
              <w:rPr>
                <w:rFonts w:ascii="Book Antiqua" w:hAnsi="Book Antiqua"/>
                <w:sz w:val="24"/>
                <w:szCs w:val="24"/>
              </w:rPr>
              <w:t xml:space="preserve">Rs. 300 per unit </w:t>
            </w:r>
          </w:p>
          <w:p w:rsidR="00362CCA" w:rsidRDefault="00362CCA" w:rsidP="00B16DCB">
            <w:pPr>
              <w:rPr>
                <w:rFonts w:ascii="Book Antiqua" w:hAnsi="Book Antiqua"/>
                <w:sz w:val="24"/>
                <w:szCs w:val="24"/>
              </w:rPr>
            </w:pPr>
          </w:p>
        </w:tc>
      </w:tr>
      <w:tr w:rsidR="00362CCA" w:rsidTr="00362CCA">
        <w:trPr>
          <w:trHeight w:val="410"/>
        </w:trPr>
        <w:tc>
          <w:tcPr>
            <w:tcW w:w="6091" w:type="dxa"/>
          </w:tcPr>
          <w:p w:rsidR="00362CCA" w:rsidRDefault="00362CCA" w:rsidP="00B16DCB">
            <w:pPr>
              <w:rPr>
                <w:rFonts w:ascii="Book Antiqua" w:hAnsi="Book Antiqua"/>
                <w:sz w:val="24"/>
                <w:szCs w:val="24"/>
              </w:rPr>
            </w:pPr>
            <w:r w:rsidRPr="00B16DCB">
              <w:rPr>
                <w:rFonts w:ascii="Book Antiqua" w:hAnsi="Book Antiqua"/>
                <w:sz w:val="24"/>
                <w:szCs w:val="24"/>
              </w:rPr>
              <w:t>Fixed cost for the year (including depreciation @ 10%)</w:t>
            </w:r>
          </w:p>
        </w:tc>
        <w:tc>
          <w:tcPr>
            <w:tcW w:w="3259" w:type="dxa"/>
          </w:tcPr>
          <w:p w:rsidR="00362CCA" w:rsidRPr="00B16DCB" w:rsidRDefault="00362CCA" w:rsidP="00362CCA">
            <w:pPr>
              <w:rPr>
                <w:rFonts w:ascii="Book Antiqua" w:hAnsi="Book Antiqua"/>
                <w:sz w:val="24"/>
                <w:szCs w:val="24"/>
              </w:rPr>
            </w:pPr>
            <w:r w:rsidRPr="00B16DCB">
              <w:rPr>
                <w:rFonts w:ascii="Book Antiqua" w:hAnsi="Book Antiqua"/>
                <w:sz w:val="24"/>
                <w:szCs w:val="24"/>
              </w:rPr>
              <w:t>Rs. 25,000,000</w:t>
            </w:r>
          </w:p>
          <w:p w:rsidR="00362CCA" w:rsidRDefault="00362CCA" w:rsidP="00B16DCB">
            <w:pPr>
              <w:rPr>
                <w:rFonts w:ascii="Book Antiqua" w:hAnsi="Book Antiqua"/>
                <w:sz w:val="24"/>
                <w:szCs w:val="24"/>
              </w:rPr>
            </w:pPr>
          </w:p>
        </w:tc>
      </w:tr>
      <w:tr w:rsidR="00362CCA" w:rsidTr="00362CCA">
        <w:tc>
          <w:tcPr>
            <w:tcW w:w="6091" w:type="dxa"/>
          </w:tcPr>
          <w:p w:rsidR="00362CCA" w:rsidRDefault="00362CCA" w:rsidP="00B16DCB">
            <w:pPr>
              <w:rPr>
                <w:rFonts w:ascii="Book Antiqua" w:hAnsi="Book Antiqua"/>
                <w:sz w:val="24"/>
                <w:szCs w:val="24"/>
              </w:rPr>
            </w:pPr>
            <w:r w:rsidRPr="00B16DCB">
              <w:rPr>
                <w:rFonts w:ascii="Book Antiqua" w:hAnsi="Book Antiqua"/>
                <w:sz w:val="24"/>
                <w:szCs w:val="24"/>
              </w:rPr>
              <w:t>Cost of raw material per kg</w:t>
            </w:r>
          </w:p>
        </w:tc>
        <w:tc>
          <w:tcPr>
            <w:tcW w:w="3259" w:type="dxa"/>
          </w:tcPr>
          <w:p w:rsidR="00362CCA" w:rsidRDefault="00362CCA" w:rsidP="00B16DCB">
            <w:pPr>
              <w:rPr>
                <w:rFonts w:ascii="Book Antiqua" w:hAnsi="Book Antiqua"/>
                <w:sz w:val="24"/>
                <w:szCs w:val="24"/>
              </w:rPr>
            </w:pPr>
            <w:r w:rsidRPr="00B16DCB">
              <w:rPr>
                <w:rFonts w:ascii="Book Antiqua" w:hAnsi="Book Antiqua"/>
                <w:sz w:val="24"/>
                <w:szCs w:val="24"/>
              </w:rPr>
              <w:t>Rs. 56.25</w:t>
            </w:r>
          </w:p>
        </w:tc>
      </w:tr>
      <w:tr w:rsidR="00362CCA" w:rsidTr="00362CCA">
        <w:tc>
          <w:tcPr>
            <w:tcW w:w="6091" w:type="dxa"/>
          </w:tcPr>
          <w:p w:rsidR="00362CCA" w:rsidRPr="00B16DCB" w:rsidRDefault="00362CCA" w:rsidP="00B16DCB">
            <w:pPr>
              <w:rPr>
                <w:rFonts w:ascii="Book Antiqua" w:hAnsi="Book Antiqua"/>
                <w:sz w:val="24"/>
                <w:szCs w:val="24"/>
              </w:rPr>
            </w:pPr>
            <w:r w:rsidRPr="00B16DCB">
              <w:rPr>
                <w:rFonts w:ascii="Book Antiqua" w:hAnsi="Book Antiqua"/>
                <w:sz w:val="24"/>
                <w:szCs w:val="24"/>
              </w:rPr>
              <w:t>Raw material consumption per unit of finished product</w:t>
            </w:r>
          </w:p>
        </w:tc>
        <w:tc>
          <w:tcPr>
            <w:tcW w:w="3259" w:type="dxa"/>
          </w:tcPr>
          <w:p w:rsidR="00362CCA" w:rsidRPr="00B16DCB" w:rsidRDefault="00362CCA" w:rsidP="00362CCA">
            <w:pPr>
              <w:rPr>
                <w:rFonts w:ascii="Book Antiqua" w:hAnsi="Book Antiqua"/>
                <w:sz w:val="24"/>
                <w:szCs w:val="24"/>
              </w:rPr>
            </w:pPr>
            <w:r w:rsidRPr="00B16DCB">
              <w:rPr>
                <w:rFonts w:ascii="Book Antiqua" w:hAnsi="Book Antiqua"/>
                <w:sz w:val="24"/>
                <w:szCs w:val="24"/>
              </w:rPr>
              <w:t>2 kgs</w:t>
            </w:r>
          </w:p>
          <w:p w:rsidR="00362CCA" w:rsidRPr="00B16DCB" w:rsidRDefault="00362CCA" w:rsidP="00B16DCB">
            <w:pPr>
              <w:rPr>
                <w:rFonts w:ascii="Book Antiqua" w:hAnsi="Book Antiqua"/>
                <w:sz w:val="24"/>
                <w:szCs w:val="24"/>
              </w:rPr>
            </w:pPr>
          </w:p>
        </w:tc>
      </w:tr>
    </w:tbl>
    <w:p w:rsidR="00B16DCB" w:rsidRPr="00B16DCB" w:rsidRDefault="00B16DCB" w:rsidP="00362CCA">
      <w:pPr>
        <w:rPr>
          <w:rFonts w:ascii="Book Antiqua" w:hAnsi="Book Antiqua"/>
          <w:sz w:val="24"/>
          <w:szCs w:val="24"/>
        </w:rPr>
      </w:pP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r w:rsidRPr="00B16DCB">
        <w:rPr>
          <w:rFonts w:ascii="Book Antiqua" w:hAnsi="Book Antiqua"/>
          <w:sz w:val="24"/>
          <w:szCs w:val="24"/>
        </w:rPr>
        <w:tab/>
      </w:r>
    </w:p>
    <w:p w:rsidR="00B16DCB" w:rsidRPr="00B16DCB" w:rsidRDefault="00B16DCB" w:rsidP="00362CCA">
      <w:pPr>
        <w:rPr>
          <w:rFonts w:ascii="Book Antiqua" w:hAnsi="Book Antiqua"/>
          <w:sz w:val="24"/>
          <w:szCs w:val="24"/>
        </w:rPr>
      </w:pPr>
      <w:r w:rsidRPr="00B16DCB">
        <w:rPr>
          <w:rFonts w:ascii="Book Antiqua" w:hAnsi="Book Antiqua"/>
          <w:sz w:val="24"/>
          <w:szCs w:val="24"/>
        </w:rPr>
        <w:t xml:space="preserve"> However, the position as shown by the management accounts prepared up to May 31, 2009 is not very encouraging and depicts the following actual results:</w:t>
      </w:r>
    </w:p>
    <w:p w:rsidR="00B16DCB" w:rsidRPr="00362CCA" w:rsidRDefault="00B16DCB" w:rsidP="00B16DCB">
      <w:pPr>
        <w:pStyle w:val="ListParagraph"/>
        <w:numPr>
          <w:ilvl w:val="0"/>
          <w:numId w:val="30"/>
        </w:numPr>
        <w:rPr>
          <w:rFonts w:ascii="Book Antiqua" w:hAnsi="Book Antiqua"/>
          <w:sz w:val="24"/>
          <w:szCs w:val="24"/>
        </w:rPr>
      </w:pPr>
      <w:r w:rsidRPr="00362CCA">
        <w:rPr>
          <w:rFonts w:ascii="Book Antiqua" w:hAnsi="Book Antiqua"/>
          <w:sz w:val="24"/>
          <w:szCs w:val="24"/>
        </w:rPr>
        <w:t>105,000 units were sold @ Rs. 350 per unit.</w:t>
      </w:r>
    </w:p>
    <w:p w:rsidR="00B16DCB" w:rsidRPr="00362CCA" w:rsidRDefault="00B16DCB" w:rsidP="00B16DCB">
      <w:pPr>
        <w:pStyle w:val="ListParagraph"/>
        <w:numPr>
          <w:ilvl w:val="0"/>
          <w:numId w:val="30"/>
        </w:numPr>
        <w:rPr>
          <w:rFonts w:ascii="Book Antiqua" w:hAnsi="Book Antiqua"/>
          <w:sz w:val="24"/>
          <w:szCs w:val="24"/>
        </w:rPr>
      </w:pPr>
      <w:r w:rsidRPr="00362CCA">
        <w:rPr>
          <w:rFonts w:ascii="Book Antiqua" w:hAnsi="Book Antiqua"/>
          <w:sz w:val="24"/>
          <w:szCs w:val="24"/>
        </w:rPr>
        <w:t>Average cost of raw material used amounted to Rs. 90/- per unit of finished product.</w:t>
      </w:r>
    </w:p>
    <w:p w:rsidR="00B16DCB" w:rsidRPr="00362CCA" w:rsidRDefault="00B16DCB" w:rsidP="00B16DCB">
      <w:pPr>
        <w:pStyle w:val="ListParagraph"/>
        <w:numPr>
          <w:ilvl w:val="0"/>
          <w:numId w:val="30"/>
        </w:numPr>
        <w:rPr>
          <w:rFonts w:ascii="Book Antiqua" w:hAnsi="Book Antiqua"/>
          <w:sz w:val="24"/>
          <w:szCs w:val="24"/>
        </w:rPr>
      </w:pPr>
      <w:r w:rsidRPr="00362CCA">
        <w:rPr>
          <w:rFonts w:ascii="Book Antiqua" w:hAnsi="Book Antiqua"/>
          <w:sz w:val="24"/>
          <w:szCs w:val="24"/>
        </w:rPr>
        <w:t>Other variable costs were as per the budget.</w:t>
      </w:r>
    </w:p>
    <w:p w:rsidR="00B16DCB" w:rsidRPr="00362CCA" w:rsidRDefault="00B16DCB" w:rsidP="00B16DCB">
      <w:pPr>
        <w:rPr>
          <w:rFonts w:ascii="Book Antiqua" w:hAnsi="Book Antiqua"/>
          <w:sz w:val="24"/>
          <w:szCs w:val="24"/>
        </w:rPr>
      </w:pPr>
      <w:r w:rsidRPr="00362CCA">
        <w:rPr>
          <w:rFonts w:ascii="Book Antiqua" w:hAnsi="Book Antiqua"/>
          <w:sz w:val="24"/>
          <w:szCs w:val="24"/>
        </w:rPr>
        <w:t>The marketing department advised the management that the failure to achieve targeted sale is because a competitor has introduced another product which has been very popular in the low income areas. After due deliberations, the management has prepared a revised plan for the remaining period of the financial year. The plan involves launching of a low grade version of the existing product named LGV, to capture the low income market. Salient features of the plan are as under:</w:t>
      </w:r>
    </w:p>
    <w:p w:rsidR="00B16DCB" w:rsidRPr="00362CCA" w:rsidRDefault="00B16DCB" w:rsidP="00B16DCB">
      <w:pPr>
        <w:pStyle w:val="ListParagraph"/>
        <w:numPr>
          <w:ilvl w:val="0"/>
          <w:numId w:val="31"/>
        </w:numPr>
        <w:rPr>
          <w:rFonts w:ascii="Book Antiqua" w:hAnsi="Book Antiqua"/>
          <w:sz w:val="24"/>
          <w:szCs w:val="24"/>
        </w:rPr>
      </w:pPr>
      <w:r w:rsidRPr="00362CCA">
        <w:rPr>
          <w:rFonts w:ascii="Book Antiqua" w:hAnsi="Book Antiqua"/>
          <w:sz w:val="24"/>
          <w:szCs w:val="24"/>
        </w:rPr>
        <w:t>Sales mix of HGV and LGV is expected to be in the ratio of 1:2. Sale price of HGV would be increased to Rs. 385, whereas sale price of LGV would be Rs. 270.</w:t>
      </w:r>
    </w:p>
    <w:p w:rsidR="00B16DCB" w:rsidRPr="00362CCA" w:rsidRDefault="00B16DCB" w:rsidP="00B16DCB">
      <w:pPr>
        <w:pStyle w:val="ListParagraph"/>
        <w:numPr>
          <w:ilvl w:val="0"/>
          <w:numId w:val="31"/>
        </w:numPr>
        <w:rPr>
          <w:rFonts w:ascii="Book Antiqua" w:hAnsi="Book Antiqua"/>
          <w:sz w:val="24"/>
          <w:szCs w:val="24"/>
        </w:rPr>
      </w:pPr>
      <w:r w:rsidRPr="00362CCA">
        <w:rPr>
          <w:rFonts w:ascii="Book Antiqua" w:hAnsi="Book Antiqua"/>
          <w:sz w:val="24"/>
          <w:szCs w:val="24"/>
        </w:rPr>
        <w:t xml:space="preserve"> A new machine will have to be purchased for Rs. 1.2 million.</w:t>
      </w:r>
    </w:p>
    <w:p w:rsidR="00B16DCB" w:rsidRPr="00362CCA" w:rsidRDefault="00B16DCB" w:rsidP="00B16DCB">
      <w:pPr>
        <w:pStyle w:val="ListParagraph"/>
        <w:numPr>
          <w:ilvl w:val="0"/>
          <w:numId w:val="31"/>
        </w:numPr>
        <w:rPr>
          <w:rFonts w:ascii="Book Antiqua" w:hAnsi="Book Antiqua"/>
          <w:sz w:val="24"/>
          <w:szCs w:val="24"/>
        </w:rPr>
      </w:pPr>
      <w:r w:rsidRPr="00362CCA">
        <w:rPr>
          <w:rFonts w:ascii="Book Antiqua" w:hAnsi="Book Antiqua"/>
          <w:sz w:val="24"/>
          <w:szCs w:val="24"/>
        </w:rPr>
        <w:t xml:space="preserve"> For LGV two different types of raw materials i.e. A and B will be used in the ratio of 5:3. However, the total weight of raw material used shall be the same in </w:t>
      </w:r>
      <w:r w:rsidRPr="00362CCA">
        <w:rPr>
          <w:rFonts w:ascii="Book Antiqua" w:hAnsi="Book Antiqua"/>
          <w:sz w:val="24"/>
          <w:szCs w:val="24"/>
        </w:rPr>
        <w:lastRenderedPageBreak/>
        <w:t>case of both products. Presently A is available at the rate of Rs. 25 per kg whereas B is available at the rate of Rs 45 per kg. The raw material consumption per unit of HGV shall continue to be Rs. 90 per unit.</w:t>
      </w:r>
    </w:p>
    <w:p w:rsidR="00B16DCB" w:rsidRPr="00362CCA" w:rsidRDefault="00B16DCB" w:rsidP="00B16DCB">
      <w:pPr>
        <w:pStyle w:val="ListParagraph"/>
        <w:numPr>
          <w:ilvl w:val="0"/>
          <w:numId w:val="31"/>
        </w:numPr>
        <w:rPr>
          <w:rFonts w:ascii="Book Antiqua" w:hAnsi="Book Antiqua"/>
          <w:sz w:val="24"/>
          <w:szCs w:val="24"/>
        </w:rPr>
      </w:pPr>
      <w:r w:rsidRPr="00362CCA">
        <w:rPr>
          <w:rFonts w:ascii="Book Antiqua" w:hAnsi="Book Antiqua"/>
          <w:sz w:val="24"/>
          <w:szCs w:val="24"/>
        </w:rPr>
        <w:t xml:space="preserve">Production of HGV is carried out by skilled workers. However, only unskilled workers would be required for the production of LGV. The wages of unskilled workers would be 40% lower but </w:t>
      </w:r>
      <w:r w:rsidR="006E0909" w:rsidRPr="00362CCA">
        <w:rPr>
          <w:rFonts w:ascii="Book Antiqua" w:hAnsi="Book Antiqua"/>
          <w:sz w:val="24"/>
          <w:szCs w:val="24"/>
        </w:rPr>
        <w:t>labor</w:t>
      </w:r>
      <w:r w:rsidRPr="00362CCA">
        <w:rPr>
          <w:rFonts w:ascii="Book Antiqua" w:hAnsi="Book Antiqua"/>
          <w:sz w:val="24"/>
          <w:szCs w:val="24"/>
        </w:rPr>
        <w:t xml:space="preserve"> hours per unit would be 10% higher than HGV.</w:t>
      </w:r>
    </w:p>
    <w:p w:rsidR="00B16DCB" w:rsidRPr="00362CCA" w:rsidRDefault="00B16DCB" w:rsidP="00B16DCB">
      <w:pPr>
        <w:pStyle w:val="ListParagraph"/>
        <w:numPr>
          <w:ilvl w:val="0"/>
          <w:numId w:val="31"/>
        </w:numPr>
        <w:rPr>
          <w:rFonts w:ascii="Book Antiqua" w:hAnsi="Book Antiqua"/>
          <w:sz w:val="24"/>
          <w:szCs w:val="24"/>
        </w:rPr>
      </w:pPr>
      <w:r w:rsidRPr="00362CCA">
        <w:rPr>
          <w:rFonts w:ascii="Book Antiqua" w:hAnsi="Book Antiqua"/>
          <w:sz w:val="24"/>
          <w:szCs w:val="24"/>
        </w:rPr>
        <w:t xml:space="preserve"> Variable factory overhead cost per unit of LGV would be 10% lower than HGV. </w:t>
      </w:r>
    </w:p>
    <w:p w:rsidR="00B16DCB" w:rsidRPr="00362CCA" w:rsidRDefault="00B16DCB" w:rsidP="00B16DCB">
      <w:pPr>
        <w:pStyle w:val="ListParagraph"/>
        <w:numPr>
          <w:ilvl w:val="0"/>
          <w:numId w:val="31"/>
        </w:numPr>
        <w:rPr>
          <w:rFonts w:ascii="Book Antiqua" w:hAnsi="Book Antiqua"/>
          <w:sz w:val="24"/>
          <w:szCs w:val="24"/>
        </w:rPr>
      </w:pPr>
      <w:r w:rsidRPr="00362CCA">
        <w:rPr>
          <w:rFonts w:ascii="Book Antiqua" w:hAnsi="Book Antiqua"/>
          <w:sz w:val="24"/>
          <w:szCs w:val="24"/>
        </w:rPr>
        <w:t xml:space="preserve"> Additional marketing cost would be Rs. 3 million.</w:t>
      </w:r>
    </w:p>
    <w:p w:rsidR="00B16DCB" w:rsidRPr="00362CCA" w:rsidRDefault="00B16DCB" w:rsidP="00B16DCB">
      <w:pPr>
        <w:ind w:left="30"/>
        <w:rPr>
          <w:rFonts w:ascii="Book Antiqua" w:hAnsi="Book Antiqua"/>
          <w:b/>
          <w:bCs/>
          <w:sz w:val="24"/>
          <w:szCs w:val="24"/>
        </w:rPr>
      </w:pPr>
      <w:r w:rsidRPr="00362CCA">
        <w:rPr>
          <w:rFonts w:ascii="Book Antiqua" w:hAnsi="Book Antiqua"/>
          <w:b/>
          <w:bCs/>
          <w:sz w:val="24"/>
          <w:szCs w:val="24"/>
        </w:rPr>
        <w:t xml:space="preserve"> Required:</w:t>
      </w:r>
    </w:p>
    <w:p w:rsidR="00B81D13" w:rsidRDefault="00B16DCB" w:rsidP="00B81D13">
      <w:pPr>
        <w:ind w:left="30"/>
        <w:rPr>
          <w:rFonts w:ascii="Book Antiqua" w:hAnsi="Book Antiqua"/>
          <w:sz w:val="24"/>
          <w:szCs w:val="24"/>
        </w:rPr>
      </w:pPr>
      <w:r w:rsidRPr="00362CCA">
        <w:rPr>
          <w:rFonts w:ascii="Book Antiqua" w:hAnsi="Book Antiqua"/>
          <w:sz w:val="24"/>
          <w:szCs w:val="24"/>
        </w:rPr>
        <w:t xml:space="preserve"> Compute the sales amount and quantities for the remaining period, to achieve a break even in 2009.</w:t>
      </w:r>
      <w:r w:rsidR="00B81D13">
        <w:rPr>
          <w:rFonts w:ascii="Book Antiqua" w:hAnsi="Book Antiqua"/>
          <w:sz w:val="24"/>
          <w:szCs w:val="24"/>
        </w:rPr>
        <w:tab/>
      </w:r>
      <w:r w:rsidR="00B81D13">
        <w:rPr>
          <w:rFonts w:ascii="Book Antiqua" w:hAnsi="Book Antiqua"/>
          <w:sz w:val="24"/>
          <w:szCs w:val="24"/>
        </w:rPr>
        <w:tab/>
      </w:r>
    </w:p>
    <w:p w:rsidR="0084056B" w:rsidRPr="00B81D13" w:rsidRDefault="00685CAE" w:rsidP="00B81D13">
      <w:pPr>
        <w:ind w:left="7230" w:firstLine="690"/>
        <w:rPr>
          <w:rFonts w:ascii="Book Antiqua" w:hAnsi="Book Antiqua"/>
          <w:sz w:val="24"/>
          <w:szCs w:val="24"/>
        </w:rPr>
      </w:pPr>
      <w:r w:rsidRPr="00B81D13">
        <w:rPr>
          <w:rFonts w:ascii="Book Antiqua" w:hAnsi="Book Antiqua"/>
          <w:b/>
          <w:bCs/>
          <w:sz w:val="24"/>
          <w:szCs w:val="24"/>
        </w:rPr>
        <w:t>(20 M</w:t>
      </w:r>
      <w:r w:rsidR="0041147E" w:rsidRPr="00B81D13">
        <w:rPr>
          <w:rFonts w:ascii="Book Antiqua" w:hAnsi="Book Antiqua"/>
          <w:b/>
          <w:bCs/>
          <w:sz w:val="24"/>
          <w:szCs w:val="24"/>
        </w:rPr>
        <w:t>arks)</w:t>
      </w:r>
    </w:p>
    <w:p w:rsidR="00807920" w:rsidRDefault="00407108" w:rsidP="00A866F0">
      <w:pPr>
        <w:pStyle w:val="ListParagraph"/>
        <w:ind w:left="0" w:right="-999"/>
        <w:jc w:val="both"/>
        <w:rPr>
          <w:rFonts w:ascii="Times New Roman" w:hAnsi="Times New Roman"/>
          <w:b/>
          <w:bCs/>
          <w:sz w:val="24"/>
          <w:szCs w:val="24"/>
          <w:u w:val="single"/>
        </w:rPr>
      </w:pPr>
      <w:r>
        <w:rPr>
          <w:rFonts w:ascii="Times New Roman" w:hAnsi="Times New Roman"/>
          <w:b/>
          <w:bCs/>
          <w:sz w:val="24"/>
          <w:szCs w:val="24"/>
          <w:u w:val="single"/>
        </w:rPr>
        <w:t>Solution:</w:t>
      </w:r>
    </w:p>
    <w:p w:rsidR="00407108" w:rsidRPr="00407108" w:rsidRDefault="00407108" w:rsidP="00A866F0">
      <w:pPr>
        <w:pStyle w:val="ListParagraph"/>
        <w:ind w:left="0" w:right="-999"/>
        <w:jc w:val="both"/>
        <w:rPr>
          <w:rFonts w:ascii="Times New Roman" w:hAnsi="Times New Roman"/>
          <w:b/>
          <w:bCs/>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407108">
        <w:rPr>
          <w:rFonts w:ascii="Times New Roman" w:hAnsi="Times New Roman"/>
          <w:b/>
          <w:bCs/>
          <w:sz w:val="24"/>
          <w:szCs w:val="24"/>
        </w:rPr>
        <w:t>ABC Limited</w:t>
      </w:r>
    </w:p>
    <w:p w:rsidR="00407108" w:rsidRDefault="00407108" w:rsidP="00A866F0">
      <w:pPr>
        <w:pStyle w:val="ListParagraph"/>
        <w:ind w:left="0" w:right="-999"/>
        <w:jc w:val="both"/>
        <w:rPr>
          <w:rFonts w:ascii="Times New Roman" w:hAnsi="Times New Roman"/>
          <w:b/>
          <w:bCs/>
          <w:sz w:val="24"/>
          <w:szCs w:val="24"/>
        </w:rPr>
      </w:pPr>
      <w:r w:rsidRPr="00407108">
        <w:rPr>
          <w:rFonts w:ascii="Times New Roman" w:hAnsi="Times New Roman"/>
          <w:b/>
          <w:bCs/>
          <w:sz w:val="24"/>
          <w:szCs w:val="24"/>
        </w:rPr>
        <w:tab/>
      </w:r>
      <w:r w:rsidRPr="00407108">
        <w:rPr>
          <w:rFonts w:ascii="Times New Roman" w:hAnsi="Times New Roman"/>
          <w:b/>
          <w:bCs/>
          <w:sz w:val="24"/>
          <w:szCs w:val="24"/>
        </w:rPr>
        <w:tab/>
      </w:r>
      <w:r w:rsidRPr="00407108">
        <w:rPr>
          <w:rFonts w:ascii="Times New Roman" w:hAnsi="Times New Roman"/>
          <w:b/>
          <w:bCs/>
          <w:sz w:val="24"/>
          <w:szCs w:val="24"/>
        </w:rPr>
        <w:tab/>
        <w:t xml:space="preserve">      Actual Jan-May 2009</w:t>
      </w:r>
    </w:p>
    <w:p w:rsidR="00407108" w:rsidRDefault="00407108" w:rsidP="00A866F0">
      <w:pPr>
        <w:pStyle w:val="ListParagraph"/>
        <w:ind w:left="0" w:right="-999"/>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Rupees</w:t>
      </w:r>
    </w:p>
    <w:p w:rsidR="00407108" w:rsidRDefault="00407108" w:rsidP="00A866F0">
      <w:pPr>
        <w:pStyle w:val="ListParagraph"/>
        <w:ind w:left="0" w:right="-999"/>
        <w:jc w:val="both"/>
        <w:rPr>
          <w:rFonts w:ascii="Times New Roman" w:hAnsi="Times New Roman"/>
          <w:sz w:val="24"/>
          <w:szCs w:val="24"/>
        </w:rPr>
      </w:pPr>
      <w:r>
        <w:rPr>
          <w:rFonts w:ascii="Times New Roman" w:hAnsi="Times New Roman"/>
          <w:sz w:val="24"/>
          <w:szCs w:val="24"/>
        </w:rPr>
        <w:t>Sales</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t>(105,000x350)</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t>36,750,000</w:t>
      </w:r>
    </w:p>
    <w:p w:rsidR="00407108" w:rsidRDefault="00407108" w:rsidP="00A866F0">
      <w:pPr>
        <w:pStyle w:val="ListParagraph"/>
        <w:ind w:left="0" w:right="-999"/>
        <w:jc w:val="both"/>
        <w:rPr>
          <w:rFonts w:ascii="Times New Roman" w:hAnsi="Times New Roman"/>
          <w:sz w:val="24"/>
          <w:szCs w:val="24"/>
        </w:rPr>
      </w:pPr>
      <w:r>
        <w:rPr>
          <w:rFonts w:ascii="Times New Roman" w:hAnsi="Times New Roman"/>
          <w:sz w:val="24"/>
          <w:szCs w:val="24"/>
        </w:rPr>
        <w:t>Variable Costs:</w:t>
      </w:r>
    </w:p>
    <w:p w:rsidR="00407108" w:rsidRDefault="00407108" w:rsidP="00A866F0">
      <w:pPr>
        <w:pStyle w:val="ListParagraph"/>
        <w:ind w:left="0" w:right="-999"/>
        <w:jc w:val="both"/>
        <w:rPr>
          <w:rFonts w:ascii="Times New Roman" w:hAnsi="Times New Roman"/>
          <w:sz w:val="24"/>
          <w:szCs w:val="24"/>
        </w:rPr>
      </w:pPr>
      <w:r>
        <w:rPr>
          <w:rFonts w:ascii="Times New Roman" w:hAnsi="Times New Roman"/>
          <w:sz w:val="24"/>
          <w:szCs w:val="24"/>
        </w:rPr>
        <w:t>Raw materials</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t>(105,000 x90)</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t>(9,450,000)</w:t>
      </w:r>
    </w:p>
    <w:p w:rsidR="00407108" w:rsidRDefault="00407108" w:rsidP="00A866F0">
      <w:pPr>
        <w:pStyle w:val="ListParagraph"/>
        <w:ind w:left="0" w:right="-999"/>
        <w:jc w:val="both"/>
        <w:rPr>
          <w:rFonts w:ascii="Times New Roman" w:hAnsi="Times New Roman"/>
          <w:sz w:val="24"/>
          <w:szCs w:val="24"/>
        </w:rPr>
      </w:pPr>
      <w:r>
        <w:rPr>
          <w:rFonts w:ascii="Times New Roman" w:hAnsi="Times New Roman"/>
          <w:sz w:val="24"/>
          <w:szCs w:val="24"/>
        </w:rPr>
        <w:t>Direct labor</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t>(300 x 0.4) x 105,000</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t>(12,600,000)</w:t>
      </w:r>
    </w:p>
    <w:p w:rsidR="00407108" w:rsidRDefault="00407108" w:rsidP="00A866F0">
      <w:pPr>
        <w:pStyle w:val="ListParagraph"/>
        <w:ind w:left="0" w:right="-999"/>
        <w:jc w:val="both"/>
        <w:rPr>
          <w:rFonts w:ascii="Times New Roman" w:hAnsi="Times New Roman"/>
          <w:sz w:val="24"/>
          <w:szCs w:val="24"/>
        </w:rPr>
      </w:pPr>
      <w:r>
        <w:rPr>
          <w:rFonts w:ascii="Times New Roman" w:hAnsi="Times New Roman"/>
          <w:sz w:val="24"/>
          <w:szCs w:val="24"/>
        </w:rPr>
        <w:t>Other variable costs</w:t>
      </w:r>
      <w:r w:rsidR="00990491">
        <w:rPr>
          <w:rFonts w:ascii="Times New Roman" w:hAnsi="Times New Roman"/>
          <w:sz w:val="24"/>
          <w:szCs w:val="24"/>
        </w:rPr>
        <w:tab/>
      </w:r>
      <w:r w:rsidR="00990491">
        <w:rPr>
          <w:rFonts w:ascii="Times New Roman" w:hAnsi="Times New Roman"/>
          <w:sz w:val="24"/>
          <w:szCs w:val="24"/>
        </w:rPr>
        <w:tab/>
        <w:t>(300-112.50-120) x 105,000</w:t>
      </w:r>
      <w:r w:rsidR="00990491">
        <w:rPr>
          <w:rFonts w:ascii="Times New Roman" w:hAnsi="Times New Roman"/>
          <w:sz w:val="24"/>
          <w:szCs w:val="24"/>
        </w:rPr>
        <w:tab/>
      </w:r>
      <w:r w:rsidR="00990491">
        <w:rPr>
          <w:rFonts w:ascii="Times New Roman" w:hAnsi="Times New Roman"/>
          <w:sz w:val="24"/>
          <w:szCs w:val="24"/>
        </w:rPr>
        <w:tab/>
        <w:t>(7,087,500)</w:t>
      </w:r>
    </w:p>
    <w:p w:rsidR="00407108" w:rsidRDefault="00407108" w:rsidP="00A866F0">
      <w:pPr>
        <w:pStyle w:val="ListParagraph"/>
        <w:ind w:left="0" w:right="-999"/>
        <w:jc w:val="both"/>
        <w:rPr>
          <w:rFonts w:ascii="Times New Roman" w:hAnsi="Times New Roman"/>
          <w:sz w:val="24"/>
          <w:szCs w:val="24"/>
        </w:rPr>
      </w:pPr>
      <w:r>
        <w:rPr>
          <w:rFonts w:ascii="Times New Roman" w:hAnsi="Times New Roman"/>
          <w:sz w:val="24"/>
          <w:szCs w:val="24"/>
        </w:rPr>
        <w:t>Contribution margin</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t>7,612,500</w:t>
      </w:r>
    </w:p>
    <w:p w:rsidR="00407108" w:rsidRDefault="00407108" w:rsidP="00A866F0">
      <w:pPr>
        <w:pStyle w:val="ListParagraph"/>
        <w:ind w:left="0" w:right="-999"/>
        <w:jc w:val="both"/>
        <w:rPr>
          <w:rFonts w:ascii="Times New Roman" w:hAnsi="Times New Roman"/>
          <w:sz w:val="24"/>
          <w:szCs w:val="24"/>
        </w:rPr>
      </w:pPr>
    </w:p>
    <w:p w:rsidR="00407108" w:rsidRDefault="00407108" w:rsidP="00A866F0">
      <w:pPr>
        <w:pStyle w:val="ListParagraph"/>
        <w:ind w:left="0" w:right="-999"/>
        <w:jc w:val="both"/>
        <w:rPr>
          <w:rFonts w:ascii="Times New Roman" w:hAnsi="Times New Roman"/>
          <w:b/>
          <w:bCs/>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b/>
          <w:bCs/>
          <w:sz w:val="24"/>
          <w:szCs w:val="24"/>
        </w:rPr>
        <w:t xml:space="preserve"> Revised plan J</w:t>
      </w:r>
      <w:r w:rsidRPr="00407108">
        <w:rPr>
          <w:rFonts w:ascii="Times New Roman" w:hAnsi="Times New Roman"/>
          <w:b/>
          <w:bCs/>
          <w:sz w:val="24"/>
          <w:szCs w:val="24"/>
        </w:rPr>
        <w:t>un-Dec 2009</w:t>
      </w:r>
    </w:p>
    <w:p w:rsidR="00407108" w:rsidRDefault="00407108" w:rsidP="00407108">
      <w:pPr>
        <w:pStyle w:val="ListParagraph"/>
        <w:ind w:right="-999" w:hanging="720"/>
        <w:jc w:val="both"/>
        <w:rPr>
          <w:rFonts w:ascii="Times New Roman" w:hAnsi="Times New Roman"/>
          <w:b/>
          <w:bCs/>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b/>
          <w:bCs/>
          <w:sz w:val="24"/>
          <w:szCs w:val="24"/>
          <w:u w:val="single"/>
        </w:rPr>
        <w:t>LGV</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u w:val="single"/>
        </w:rPr>
        <w:t>HGV</w:t>
      </w:r>
      <w:r>
        <w:rPr>
          <w:rFonts w:ascii="Times New Roman" w:hAnsi="Times New Roman"/>
          <w:b/>
          <w:bCs/>
          <w:sz w:val="24"/>
          <w:szCs w:val="24"/>
        </w:rPr>
        <w:tab/>
      </w:r>
      <w:r>
        <w:rPr>
          <w:rFonts w:ascii="Times New Roman" w:hAnsi="Times New Roman"/>
          <w:b/>
          <w:bCs/>
          <w:sz w:val="24"/>
          <w:szCs w:val="24"/>
        </w:rPr>
        <w:tab/>
        <w:t>Total</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Sales price per unit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270</w:t>
      </w:r>
      <w:r>
        <w:rPr>
          <w:rFonts w:ascii="Times New Roman" w:hAnsi="Times New Roman"/>
          <w:sz w:val="24"/>
          <w:szCs w:val="24"/>
        </w:rPr>
        <w:tab/>
      </w:r>
      <w:r>
        <w:rPr>
          <w:rFonts w:ascii="Times New Roman" w:hAnsi="Times New Roman"/>
          <w:sz w:val="24"/>
          <w:szCs w:val="24"/>
        </w:rPr>
        <w:tab/>
        <w:t>385.00</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Variable cost:</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Raw material cos</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A (25x5/8)</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t>(31.25)</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B (45x3/8) (45x3x2)/8</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990491">
        <w:rPr>
          <w:rFonts w:ascii="Times New Roman" w:hAnsi="Times New Roman"/>
          <w:sz w:val="24"/>
          <w:szCs w:val="24"/>
        </w:rPr>
        <w:t>(33.7</w:t>
      </w:r>
      <w:r>
        <w:rPr>
          <w:rFonts w:ascii="Times New Roman" w:hAnsi="Times New Roman"/>
          <w:sz w:val="24"/>
          <w:szCs w:val="24"/>
        </w:rPr>
        <w:t>5)</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(65.00)</w:t>
      </w:r>
      <w:r w:rsidR="00990491">
        <w:rPr>
          <w:rFonts w:ascii="Times New Roman" w:hAnsi="Times New Roman"/>
          <w:sz w:val="24"/>
          <w:szCs w:val="24"/>
        </w:rPr>
        <w:tab/>
      </w:r>
      <w:r w:rsidR="00990491">
        <w:rPr>
          <w:rFonts w:ascii="Times New Roman" w:hAnsi="Times New Roman"/>
          <w:sz w:val="24"/>
          <w:szCs w:val="24"/>
        </w:rPr>
        <w:tab/>
        <w:t>(90.00)</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Direct labor cost (300 x0.4)</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t>(12.00)</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(120x0.6x1.1)</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t>(79.20)</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Factory overhead cost (300-112.5-120)</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t>(67.50)</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(67.5x0.9)</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t>(60.75)</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Total variable cost</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t>(204.95)</w:t>
      </w:r>
      <w:r w:rsidR="00990491">
        <w:rPr>
          <w:rFonts w:ascii="Times New Roman" w:hAnsi="Times New Roman"/>
          <w:sz w:val="24"/>
          <w:szCs w:val="24"/>
        </w:rPr>
        <w:tab/>
        <w:t>(277.50)</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Contribution margin</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t>Rs.</w:t>
      </w:r>
      <w:r w:rsidR="00990491">
        <w:rPr>
          <w:rFonts w:ascii="Times New Roman" w:hAnsi="Times New Roman"/>
          <w:sz w:val="24"/>
          <w:szCs w:val="24"/>
        </w:rPr>
        <w:tab/>
        <w:t>65.05</w:t>
      </w:r>
      <w:r w:rsidR="00990491">
        <w:rPr>
          <w:rFonts w:ascii="Times New Roman" w:hAnsi="Times New Roman"/>
          <w:sz w:val="24"/>
          <w:szCs w:val="24"/>
        </w:rPr>
        <w:tab/>
      </w:r>
      <w:r w:rsidR="00990491">
        <w:rPr>
          <w:rFonts w:ascii="Times New Roman" w:hAnsi="Times New Roman"/>
          <w:sz w:val="24"/>
          <w:szCs w:val="24"/>
        </w:rPr>
        <w:tab/>
        <w:t>107.50</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lastRenderedPageBreak/>
        <w:t>Sales mix ratio</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t>2</w:t>
      </w:r>
      <w:r w:rsidR="00990491">
        <w:rPr>
          <w:rFonts w:ascii="Times New Roman" w:hAnsi="Times New Roman"/>
          <w:sz w:val="24"/>
          <w:szCs w:val="24"/>
        </w:rPr>
        <w:tab/>
      </w:r>
      <w:r w:rsidR="00990491">
        <w:rPr>
          <w:rFonts w:ascii="Times New Roman" w:hAnsi="Times New Roman"/>
          <w:sz w:val="24"/>
          <w:szCs w:val="24"/>
        </w:rPr>
        <w:tab/>
        <w:t>1</w:t>
      </w:r>
      <w:r w:rsidR="00990491">
        <w:rPr>
          <w:rFonts w:ascii="Times New Roman" w:hAnsi="Times New Roman"/>
          <w:sz w:val="24"/>
          <w:szCs w:val="24"/>
        </w:rPr>
        <w:tab/>
      </w:r>
      <w:r w:rsidR="00990491">
        <w:rPr>
          <w:rFonts w:ascii="Times New Roman" w:hAnsi="Times New Roman"/>
          <w:sz w:val="24"/>
          <w:szCs w:val="24"/>
        </w:rPr>
        <w:tab/>
        <w:t>3</w:t>
      </w:r>
    </w:p>
    <w:p w:rsidR="00407108" w:rsidRDefault="00990491" w:rsidP="00407108">
      <w:pPr>
        <w:pStyle w:val="ListParagraph"/>
        <w:ind w:right="-999" w:hanging="720"/>
        <w:jc w:val="both"/>
        <w:rPr>
          <w:rFonts w:ascii="Times New Roman" w:hAnsi="Times New Roman"/>
          <w:sz w:val="24"/>
          <w:szCs w:val="24"/>
        </w:rPr>
      </w:pPr>
      <w:r>
        <w:rPr>
          <w:rFonts w:ascii="Times New Roman" w:hAnsi="Times New Roman"/>
          <w:sz w:val="24"/>
          <w:szCs w:val="24"/>
        </w:rPr>
        <w:t xml:space="preserve">Aggregate Contribution </w:t>
      </w:r>
      <w:r w:rsidR="00407108">
        <w:rPr>
          <w:rFonts w:ascii="Times New Roman" w:hAnsi="Times New Roman"/>
          <w:sz w:val="24"/>
          <w:szCs w:val="24"/>
        </w:rPr>
        <w:t>margin</w:t>
      </w:r>
      <w:r w:rsidR="00407108">
        <w:rPr>
          <w:rFonts w:ascii="Times New Roman" w:hAnsi="Times New Roman"/>
          <w:sz w:val="24"/>
          <w:szCs w:val="24"/>
        </w:rPr>
        <w:tab/>
      </w:r>
      <w:r w:rsidR="00407108">
        <w:rPr>
          <w:rFonts w:ascii="Times New Roman" w:hAnsi="Times New Roman"/>
          <w:sz w:val="24"/>
          <w:szCs w:val="24"/>
        </w:rPr>
        <w:tab/>
      </w:r>
      <w:r>
        <w:rPr>
          <w:rFonts w:ascii="Times New Roman" w:hAnsi="Times New Roman"/>
          <w:sz w:val="24"/>
          <w:szCs w:val="24"/>
        </w:rPr>
        <w:tab/>
      </w:r>
      <w:r w:rsidR="00407108">
        <w:rPr>
          <w:rFonts w:ascii="Times New Roman" w:hAnsi="Times New Roman"/>
          <w:sz w:val="24"/>
          <w:szCs w:val="24"/>
        </w:rPr>
        <w:t>130.10</w:t>
      </w:r>
      <w:r w:rsidR="00407108">
        <w:rPr>
          <w:rFonts w:ascii="Times New Roman" w:hAnsi="Times New Roman"/>
          <w:sz w:val="24"/>
          <w:szCs w:val="24"/>
        </w:rPr>
        <w:tab/>
      </w:r>
      <w:r w:rsidR="00407108">
        <w:rPr>
          <w:rFonts w:ascii="Times New Roman" w:hAnsi="Times New Roman"/>
          <w:sz w:val="24"/>
          <w:szCs w:val="24"/>
        </w:rPr>
        <w:tab/>
        <w:t>107.50</w:t>
      </w:r>
      <w:r w:rsidR="00407108">
        <w:rPr>
          <w:rFonts w:ascii="Times New Roman" w:hAnsi="Times New Roman"/>
          <w:sz w:val="24"/>
          <w:szCs w:val="24"/>
        </w:rPr>
        <w:tab/>
      </w:r>
      <w:r w:rsidR="00407108">
        <w:rPr>
          <w:rFonts w:ascii="Times New Roman" w:hAnsi="Times New Roman"/>
          <w:sz w:val="24"/>
          <w:szCs w:val="24"/>
        </w:rPr>
        <w:tab/>
        <w:t>237.60</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Rs.</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Fixed cost Jan-Dec:</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Fixed cost for the year</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t>25,000,000</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Additional marketing cost</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t>3,000,000</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10% depreciation on machine cost Jan-Dec</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t>70,000</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2009</w:t>
      </w:r>
    </w:p>
    <w:p w:rsidR="00407108" w:rsidRDefault="00990491" w:rsidP="00407108">
      <w:pPr>
        <w:pStyle w:val="ListParagraph"/>
        <w:ind w:right="-999" w:hanging="7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28,070,000</w:t>
      </w:r>
    </w:p>
    <w:p w:rsidR="00407108" w:rsidRDefault="00990491" w:rsidP="00407108">
      <w:pPr>
        <w:pStyle w:val="ListParagraph"/>
        <w:ind w:right="-999" w:hanging="720"/>
        <w:jc w:val="both"/>
        <w:rPr>
          <w:rFonts w:ascii="Times New Roman" w:hAnsi="Times New Roman"/>
          <w:sz w:val="24"/>
          <w:szCs w:val="24"/>
        </w:rPr>
      </w:pPr>
      <w:r>
        <w:rPr>
          <w:rFonts w:ascii="Times New Roman" w:hAnsi="Times New Roman"/>
          <w:sz w:val="24"/>
          <w:szCs w:val="24"/>
        </w:rPr>
        <w:t>Contribution recovered Jan-M</w:t>
      </w:r>
      <w:r w:rsidR="00407108">
        <w:rPr>
          <w:rFonts w:ascii="Times New Roman" w:hAnsi="Times New Roman"/>
          <w:sz w:val="24"/>
          <w:szCs w:val="24"/>
        </w:rPr>
        <w:t>ay 2009</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(7,612,500)</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Required contribution for Jun-Dec 2009</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t>20,457,500</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Break even sale quantity Jun-Dec 2009:</w:t>
      </w:r>
    </w:p>
    <w:p w:rsidR="00407108" w:rsidRDefault="00990491" w:rsidP="00407108">
      <w:pPr>
        <w:pStyle w:val="ListParagraph"/>
        <w:ind w:right="-999" w:hanging="720"/>
        <w:jc w:val="both"/>
        <w:rPr>
          <w:rFonts w:ascii="Times New Roman" w:hAnsi="Times New Roman"/>
          <w:sz w:val="24"/>
          <w:szCs w:val="24"/>
        </w:rPr>
      </w:pPr>
      <w:r>
        <w:rPr>
          <w:rFonts w:ascii="Times New Roman" w:hAnsi="Times New Roman"/>
          <w:sz w:val="24"/>
          <w:szCs w:val="24"/>
        </w:rPr>
        <w:t>Break</w:t>
      </w:r>
      <w:r w:rsidR="00407108">
        <w:rPr>
          <w:rFonts w:ascii="Times New Roman" w:hAnsi="Times New Roman"/>
          <w:sz w:val="24"/>
          <w:szCs w:val="24"/>
        </w:rPr>
        <w:t xml:space="preserve"> even quantity for:</w:t>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High grade (20,457,500/237.60)</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t>86,101</w:t>
      </w:r>
    </w:p>
    <w:p w:rsidR="00407108" w:rsidRPr="00990491" w:rsidRDefault="00407108" w:rsidP="00990491">
      <w:pPr>
        <w:pStyle w:val="ListParagraph"/>
        <w:ind w:right="-999" w:hanging="720"/>
        <w:jc w:val="both"/>
        <w:rPr>
          <w:rFonts w:ascii="Times New Roman" w:hAnsi="Times New Roman"/>
          <w:sz w:val="24"/>
          <w:szCs w:val="24"/>
          <w:u w:val="single"/>
        </w:rPr>
      </w:pPr>
      <w:r>
        <w:rPr>
          <w:rFonts w:ascii="Times New Roman" w:hAnsi="Times New Roman"/>
          <w:sz w:val="24"/>
          <w:szCs w:val="24"/>
        </w:rPr>
        <w:t>Low grade (86,101 x 2)</w:t>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rPr>
        <w:tab/>
      </w:r>
      <w:r w:rsidR="00990491">
        <w:rPr>
          <w:rFonts w:ascii="Times New Roman" w:hAnsi="Times New Roman"/>
          <w:sz w:val="24"/>
          <w:szCs w:val="24"/>
          <w:u w:val="single"/>
        </w:rPr>
        <w:t xml:space="preserve"> 172,202</w:t>
      </w:r>
      <w:r w:rsidR="00990491">
        <w:rPr>
          <w:rFonts w:ascii="Times New Roman" w:hAnsi="Times New Roman"/>
          <w:sz w:val="24"/>
          <w:szCs w:val="24"/>
          <w:u w:val="single"/>
        </w:rPr>
        <w:tab/>
      </w:r>
      <w:r w:rsidR="00990491">
        <w:rPr>
          <w:rFonts w:ascii="Times New Roman" w:hAnsi="Times New Roman"/>
          <w:sz w:val="24"/>
          <w:szCs w:val="24"/>
          <w:u w:val="single"/>
        </w:rPr>
        <w:tab/>
      </w:r>
      <w:r w:rsidR="00990491">
        <w:rPr>
          <w:rFonts w:ascii="Times New Roman" w:hAnsi="Times New Roman"/>
          <w:sz w:val="24"/>
          <w:szCs w:val="24"/>
          <w:u w:val="single"/>
        </w:rPr>
        <w:tab/>
      </w:r>
      <w:r w:rsidR="00990491">
        <w:rPr>
          <w:rFonts w:ascii="Times New Roman" w:hAnsi="Times New Roman"/>
          <w:sz w:val="24"/>
          <w:szCs w:val="24"/>
          <w:u w:val="single"/>
        </w:rPr>
        <w:tab/>
      </w:r>
      <w:r w:rsidR="00990491">
        <w:rPr>
          <w:rFonts w:ascii="Times New Roman" w:hAnsi="Times New Roman"/>
          <w:sz w:val="24"/>
          <w:szCs w:val="24"/>
          <w:u w:val="single"/>
        </w:rPr>
        <w:tab/>
      </w:r>
    </w:p>
    <w:p w:rsidR="00407108" w:rsidRDefault="00407108" w:rsidP="00407108">
      <w:pPr>
        <w:pStyle w:val="ListParagraph"/>
        <w:ind w:right="-999" w:hanging="720"/>
        <w:jc w:val="both"/>
        <w:rPr>
          <w:rFonts w:ascii="Times New Roman" w:hAnsi="Times New Roman"/>
          <w:sz w:val="24"/>
          <w:szCs w:val="24"/>
        </w:rPr>
      </w:pPr>
      <w:r>
        <w:rPr>
          <w:rFonts w:ascii="Times New Roman" w:hAnsi="Times New Roman"/>
          <w:sz w:val="24"/>
          <w:szCs w:val="24"/>
        </w:rPr>
        <w:t>Break even sale amount Jun- Dec 2009</w:t>
      </w:r>
      <w:r w:rsidR="00990491">
        <w:rPr>
          <w:rFonts w:ascii="Times New Roman" w:hAnsi="Times New Roman"/>
          <w:sz w:val="24"/>
          <w:szCs w:val="24"/>
        </w:rPr>
        <w:t xml:space="preserve"> Rs.</w:t>
      </w:r>
      <w:r w:rsidR="00990491">
        <w:rPr>
          <w:rFonts w:ascii="Times New Roman" w:hAnsi="Times New Roman"/>
          <w:sz w:val="24"/>
          <w:szCs w:val="24"/>
        </w:rPr>
        <w:tab/>
      </w:r>
      <w:r w:rsidR="00990491">
        <w:rPr>
          <w:rFonts w:ascii="Times New Roman" w:hAnsi="Times New Roman"/>
          <w:sz w:val="24"/>
          <w:szCs w:val="24"/>
        </w:rPr>
        <w:tab/>
      </w:r>
      <w:r w:rsidR="00990491" w:rsidRPr="00990491">
        <w:rPr>
          <w:rFonts w:ascii="Times New Roman" w:hAnsi="Times New Roman"/>
          <w:sz w:val="24"/>
          <w:szCs w:val="24"/>
          <w:u w:val="single"/>
        </w:rPr>
        <w:t>46,494,540</w:t>
      </w:r>
      <w:r w:rsidR="00990491" w:rsidRPr="00990491">
        <w:rPr>
          <w:rFonts w:ascii="Times New Roman" w:hAnsi="Times New Roman"/>
          <w:sz w:val="24"/>
          <w:szCs w:val="24"/>
          <w:u w:val="single"/>
        </w:rPr>
        <w:tab/>
        <w:t>33,148,885</w:t>
      </w:r>
      <w:r w:rsidR="00990491" w:rsidRPr="00990491">
        <w:rPr>
          <w:rFonts w:ascii="Times New Roman" w:hAnsi="Times New Roman"/>
          <w:sz w:val="24"/>
          <w:szCs w:val="24"/>
          <w:u w:val="single"/>
        </w:rPr>
        <w:tab/>
        <w:t>79,643,425</w:t>
      </w:r>
      <w:r w:rsidR="00990491">
        <w:rPr>
          <w:rFonts w:ascii="Times New Roman" w:hAnsi="Times New Roman"/>
          <w:sz w:val="24"/>
          <w:szCs w:val="24"/>
          <w:u w:val="single"/>
        </w:rPr>
        <w:tab/>
      </w:r>
    </w:p>
    <w:p w:rsidR="00407108" w:rsidRPr="00407108" w:rsidRDefault="00407108" w:rsidP="00A866F0">
      <w:pPr>
        <w:pStyle w:val="ListParagraph"/>
        <w:ind w:left="0" w:right="-999"/>
        <w:jc w:val="both"/>
        <w:rPr>
          <w:rFonts w:ascii="Times New Roman" w:hAnsi="Times New Roman"/>
          <w:sz w:val="24"/>
          <w:szCs w:val="24"/>
        </w:rPr>
      </w:pPr>
    </w:p>
    <w:p w:rsidR="0041147E" w:rsidRPr="00A866F0" w:rsidRDefault="0041147E" w:rsidP="00A866F0">
      <w:pPr>
        <w:pStyle w:val="ListParagraph"/>
        <w:ind w:left="0" w:right="-999"/>
        <w:jc w:val="both"/>
        <w:rPr>
          <w:rFonts w:ascii="Times New Roman" w:hAnsi="Times New Roman"/>
          <w:b/>
          <w:bCs/>
          <w:sz w:val="24"/>
          <w:szCs w:val="24"/>
          <w:u w:val="single"/>
        </w:rPr>
      </w:pPr>
      <w:r w:rsidRPr="00DE0841">
        <w:rPr>
          <w:rFonts w:ascii="Times New Roman" w:hAnsi="Times New Roman"/>
          <w:b/>
          <w:bCs/>
          <w:sz w:val="24"/>
          <w:szCs w:val="24"/>
          <w:u w:val="single"/>
        </w:rPr>
        <w:t>Question No 4:</w:t>
      </w:r>
    </w:p>
    <w:p w:rsidR="00362CCA" w:rsidRPr="00362CCA" w:rsidRDefault="00362CCA" w:rsidP="00362CCA">
      <w:pPr>
        <w:ind w:left="30"/>
        <w:rPr>
          <w:rFonts w:ascii="Book Antiqua" w:hAnsi="Book Antiqua"/>
          <w:sz w:val="24"/>
          <w:szCs w:val="24"/>
        </w:rPr>
      </w:pPr>
      <w:r w:rsidRPr="00362CCA">
        <w:rPr>
          <w:rFonts w:ascii="Book Antiqua" w:hAnsi="Book Antiqua"/>
          <w:sz w:val="24"/>
          <w:szCs w:val="24"/>
        </w:rPr>
        <w:t>Ahmed Sons (Pvt.) Ltd., a small sized manufacturer, is experiencing a short term liquidity crisis. It needs Rs. 10 million by the end of next month and expects to repay it within 6 months of the date of receipt. The company is considering the following three alternatives:</w:t>
      </w:r>
    </w:p>
    <w:p w:rsidR="00362CCA" w:rsidRPr="00362CCA" w:rsidRDefault="00362CCA" w:rsidP="00362CCA">
      <w:pPr>
        <w:pStyle w:val="ListParagraph"/>
        <w:numPr>
          <w:ilvl w:val="0"/>
          <w:numId w:val="32"/>
        </w:numPr>
        <w:rPr>
          <w:rFonts w:ascii="Book Antiqua" w:hAnsi="Book Antiqua"/>
          <w:sz w:val="24"/>
          <w:szCs w:val="24"/>
        </w:rPr>
      </w:pPr>
      <w:r w:rsidRPr="00362CCA">
        <w:rPr>
          <w:rFonts w:ascii="Book Antiqua" w:hAnsi="Book Antiqua"/>
          <w:sz w:val="24"/>
          <w:szCs w:val="24"/>
        </w:rPr>
        <w:t>Obtain short term loan at an interest of 18 percent per annum, compounded monthly.</w:t>
      </w:r>
    </w:p>
    <w:p w:rsidR="00362CCA" w:rsidRPr="00362CCA" w:rsidRDefault="00362CCA" w:rsidP="00362CCA">
      <w:pPr>
        <w:pStyle w:val="ListParagraph"/>
        <w:numPr>
          <w:ilvl w:val="0"/>
          <w:numId w:val="32"/>
        </w:numPr>
        <w:rPr>
          <w:rFonts w:ascii="Book Antiqua" w:hAnsi="Book Antiqua"/>
          <w:sz w:val="24"/>
          <w:szCs w:val="24"/>
        </w:rPr>
      </w:pPr>
      <w:r w:rsidRPr="00362CCA">
        <w:rPr>
          <w:rFonts w:ascii="Book Antiqua" w:hAnsi="Book Antiqua"/>
          <w:sz w:val="24"/>
          <w:szCs w:val="24"/>
        </w:rPr>
        <w:t xml:space="preserve">Forego cash discount of 2% on some of its purchases. The total purchases are approximately Rs. 12 million per month. The discount is offered for payment within 30 days. However, if the payment is delayed beyond 90 days, it could endanger the company’s relationship with the supplier. </w:t>
      </w:r>
    </w:p>
    <w:p w:rsidR="00362CCA" w:rsidRPr="00362CCA" w:rsidRDefault="00362CCA" w:rsidP="00362CCA">
      <w:pPr>
        <w:pStyle w:val="ListParagraph"/>
        <w:numPr>
          <w:ilvl w:val="0"/>
          <w:numId w:val="32"/>
        </w:numPr>
        <w:rPr>
          <w:rFonts w:ascii="Book Antiqua" w:hAnsi="Book Antiqua"/>
          <w:sz w:val="24"/>
          <w:szCs w:val="24"/>
        </w:rPr>
      </w:pPr>
      <w:r w:rsidRPr="00362CCA">
        <w:rPr>
          <w:rFonts w:ascii="Book Antiqua" w:hAnsi="Book Antiqua"/>
          <w:sz w:val="24"/>
          <w:szCs w:val="24"/>
        </w:rPr>
        <w:t xml:space="preserve"> Make arrangement with a factor who is ready to advance 75 per cent of the value of the invoices after deduction of all factoring charges, immediately upon receipt of the invoices. The balance shall be paid within the normal credit period presently being availed by the customers. The average sales are Rs. 25 million per month of which 60% are credit sales. The company's customers pay at the end of the month following the month in which the sales took place. This level is expected to remain steady over the next year. The factor shall charge interest @ 15 percent per annum on the amount of money advanced. He shall also charge factoring fee of 2 percent. The company estimates that as a result of the above arrangement, it will save on bad debts and the cost of credit control, aggregating </w:t>
      </w:r>
      <w:r w:rsidRPr="00362CCA">
        <w:rPr>
          <w:rFonts w:ascii="Book Antiqua" w:hAnsi="Book Antiqua"/>
          <w:sz w:val="24"/>
          <w:szCs w:val="24"/>
        </w:rPr>
        <w:lastRenderedPageBreak/>
        <w:t xml:space="preserve">Rs. 200,000 per month. Moreover, the company can use any surplus funds made available to reduce its overdraft, which is costing 1 percent per month. </w:t>
      </w:r>
    </w:p>
    <w:p w:rsidR="00362CCA" w:rsidRPr="00362CCA" w:rsidRDefault="00362CCA" w:rsidP="00362CCA">
      <w:pPr>
        <w:ind w:left="60"/>
        <w:rPr>
          <w:rFonts w:ascii="Book Antiqua" w:hAnsi="Book Antiqua"/>
          <w:b/>
          <w:bCs/>
          <w:sz w:val="24"/>
          <w:szCs w:val="24"/>
        </w:rPr>
      </w:pPr>
      <w:r w:rsidRPr="00362CCA">
        <w:rPr>
          <w:rFonts w:ascii="Book Antiqua" w:hAnsi="Book Antiqua"/>
          <w:b/>
          <w:bCs/>
          <w:sz w:val="24"/>
          <w:szCs w:val="24"/>
        </w:rPr>
        <w:t>Required:</w:t>
      </w:r>
    </w:p>
    <w:p w:rsidR="00362CCA" w:rsidRPr="00362CCA" w:rsidRDefault="00362CCA" w:rsidP="00362CCA">
      <w:pPr>
        <w:spacing w:line="240" w:lineRule="auto"/>
        <w:jc w:val="both"/>
        <w:rPr>
          <w:rFonts w:ascii="Book Antiqua" w:hAnsi="Book Antiqua"/>
          <w:sz w:val="28"/>
          <w:szCs w:val="28"/>
        </w:rPr>
      </w:pPr>
      <w:r w:rsidRPr="00362CCA">
        <w:rPr>
          <w:rFonts w:ascii="Book Antiqua" w:hAnsi="Book Antiqua"/>
          <w:sz w:val="24"/>
          <w:szCs w:val="24"/>
        </w:rPr>
        <w:t xml:space="preserve"> Advise the company as to which of the three alternatives is cheaper.</w:t>
      </w:r>
    </w:p>
    <w:p w:rsidR="00362CCA" w:rsidRDefault="00362CCA" w:rsidP="00362CCA">
      <w:pPr>
        <w:spacing w:line="240" w:lineRule="auto"/>
        <w:jc w:val="both"/>
        <w:rPr>
          <w:rFonts w:ascii="Book Antiqua" w:hAnsi="Book Antiqua"/>
          <w:sz w:val="24"/>
          <w:szCs w:val="24"/>
        </w:rPr>
      </w:pPr>
    </w:p>
    <w:p w:rsidR="0041147E" w:rsidRPr="00362CCA" w:rsidRDefault="00685CAE" w:rsidP="00362CCA">
      <w:pPr>
        <w:spacing w:line="240" w:lineRule="auto"/>
        <w:jc w:val="both"/>
        <w:rPr>
          <w:rFonts w:ascii="Book Antiqua" w:hAnsi="Book Antiqua"/>
          <w:b/>
          <w:bCs/>
          <w:sz w:val="24"/>
          <w:szCs w:val="24"/>
        </w:rPr>
      </w:pPr>
      <w:r w:rsidRPr="00362CCA">
        <w:rPr>
          <w:rFonts w:ascii="Book Antiqua" w:hAnsi="Book Antiqua"/>
          <w:sz w:val="24"/>
          <w:szCs w:val="24"/>
        </w:rPr>
        <w:tab/>
      </w:r>
      <w:r w:rsidRPr="00362CCA">
        <w:rPr>
          <w:rFonts w:ascii="Book Antiqua" w:hAnsi="Book Antiqua"/>
          <w:sz w:val="24"/>
          <w:szCs w:val="24"/>
        </w:rPr>
        <w:tab/>
      </w:r>
      <w:r w:rsidRPr="00362CCA">
        <w:rPr>
          <w:rFonts w:ascii="Book Antiqua" w:hAnsi="Book Antiqua"/>
          <w:sz w:val="24"/>
          <w:szCs w:val="24"/>
        </w:rPr>
        <w:tab/>
      </w:r>
      <w:r w:rsidRPr="00362CCA">
        <w:rPr>
          <w:rFonts w:ascii="Book Antiqua" w:hAnsi="Book Antiqua"/>
          <w:sz w:val="24"/>
          <w:szCs w:val="24"/>
        </w:rPr>
        <w:tab/>
      </w:r>
      <w:r w:rsidRPr="00362CCA">
        <w:rPr>
          <w:rFonts w:ascii="Book Antiqua" w:hAnsi="Book Antiqua"/>
          <w:sz w:val="24"/>
          <w:szCs w:val="24"/>
        </w:rPr>
        <w:tab/>
      </w:r>
      <w:r w:rsidRPr="00362CCA">
        <w:rPr>
          <w:rFonts w:ascii="Book Antiqua" w:hAnsi="Book Antiqua"/>
          <w:sz w:val="24"/>
          <w:szCs w:val="24"/>
        </w:rPr>
        <w:tab/>
      </w:r>
      <w:r w:rsidRPr="00362CCA">
        <w:rPr>
          <w:rFonts w:ascii="Book Antiqua" w:hAnsi="Book Antiqua"/>
          <w:sz w:val="24"/>
          <w:szCs w:val="24"/>
        </w:rPr>
        <w:tab/>
      </w:r>
      <w:r w:rsidRPr="00362CCA">
        <w:rPr>
          <w:rFonts w:ascii="Book Antiqua" w:hAnsi="Book Antiqua"/>
          <w:sz w:val="24"/>
          <w:szCs w:val="24"/>
        </w:rPr>
        <w:tab/>
      </w:r>
      <w:r w:rsidRPr="00362CCA">
        <w:rPr>
          <w:rFonts w:ascii="Book Antiqua" w:hAnsi="Book Antiqua"/>
          <w:sz w:val="24"/>
          <w:szCs w:val="24"/>
        </w:rPr>
        <w:tab/>
      </w:r>
      <w:r w:rsidRPr="00362CCA">
        <w:rPr>
          <w:rFonts w:ascii="Book Antiqua" w:hAnsi="Book Antiqua"/>
          <w:b/>
          <w:bCs/>
          <w:sz w:val="24"/>
          <w:szCs w:val="24"/>
        </w:rPr>
        <w:tab/>
        <w:t>(20 M</w:t>
      </w:r>
      <w:r w:rsidR="0041147E" w:rsidRPr="00362CCA">
        <w:rPr>
          <w:rFonts w:ascii="Book Antiqua" w:hAnsi="Book Antiqua"/>
          <w:b/>
          <w:bCs/>
          <w:sz w:val="24"/>
          <w:szCs w:val="24"/>
        </w:rPr>
        <w:t>arks)</w:t>
      </w:r>
    </w:p>
    <w:p w:rsidR="00F70156" w:rsidRDefault="00F576E3" w:rsidP="0041147E">
      <w:pPr>
        <w:pStyle w:val="ListParagraph"/>
        <w:ind w:left="0" w:right="-999"/>
        <w:jc w:val="both"/>
        <w:rPr>
          <w:rFonts w:ascii="Book Antiqua" w:hAnsi="Book Antiqua"/>
          <w:b/>
          <w:bCs/>
          <w:sz w:val="24"/>
          <w:szCs w:val="24"/>
          <w:u w:val="single"/>
        </w:rPr>
      </w:pPr>
      <w:r>
        <w:rPr>
          <w:rFonts w:ascii="Book Antiqua" w:hAnsi="Book Antiqua"/>
          <w:b/>
          <w:bCs/>
          <w:sz w:val="24"/>
          <w:szCs w:val="24"/>
          <w:u w:val="single"/>
        </w:rPr>
        <w:t>Solution:</w:t>
      </w:r>
    </w:p>
    <w:p w:rsidR="006D2E25" w:rsidRDefault="006D2E25" w:rsidP="0041147E">
      <w:pPr>
        <w:pStyle w:val="ListParagraph"/>
        <w:ind w:left="0" w:right="-999"/>
        <w:jc w:val="both"/>
        <w:rPr>
          <w:rFonts w:ascii="Book Antiqua" w:hAnsi="Book Antiqua"/>
          <w:b/>
          <w:bCs/>
          <w:sz w:val="24"/>
          <w:szCs w:val="24"/>
        </w:rPr>
      </w:pPr>
    </w:p>
    <w:p w:rsidR="00F576E3" w:rsidRDefault="00F576E3" w:rsidP="0041147E">
      <w:pPr>
        <w:pStyle w:val="ListParagraph"/>
        <w:ind w:left="0" w:right="-999"/>
        <w:jc w:val="both"/>
        <w:rPr>
          <w:rFonts w:ascii="Book Antiqua" w:hAnsi="Book Antiqua"/>
          <w:b/>
          <w:bCs/>
          <w:sz w:val="24"/>
          <w:szCs w:val="24"/>
        </w:rPr>
      </w:pPr>
      <w:r>
        <w:rPr>
          <w:rFonts w:ascii="Book Antiqua" w:hAnsi="Book Antiqua"/>
          <w:b/>
          <w:bCs/>
          <w:sz w:val="24"/>
          <w:szCs w:val="24"/>
        </w:rPr>
        <w:t>Option I: Cost of Short term loan per month:</w:t>
      </w:r>
    </w:p>
    <w:p w:rsidR="00F576E3" w:rsidRDefault="00F576E3" w:rsidP="0041147E">
      <w:pPr>
        <w:pStyle w:val="ListParagraph"/>
        <w:ind w:left="0" w:right="-999"/>
        <w:jc w:val="both"/>
        <w:rPr>
          <w:rFonts w:ascii="Book Antiqua" w:hAnsi="Book Antiqua"/>
          <w:sz w:val="24"/>
          <w:szCs w:val="24"/>
        </w:rPr>
      </w:pPr>
      <w:r>
        <w:rPr>
          <w:rFonts w:ascii="Book Antiqua" w:hAnsi="Book Antiqua"/>
          <w:sz w:val="24"/>
          <w:szCs w:val="24"/>
        </w:rPr>
        <w:t>Rate 18% per annum=1.5% per month</w:t>
      </w:r>
    </w:p>
    <w:p w:rsidR="00F576E3" w:rsidRDefault="00F576E3" w:rsidP="0041147E">
      <w:pPr>
        <w:pStyle w:val="ListParagraph"/>
        <w:ind w:left="0" w:right="-999"/>
        <w:jc w:val="both"/>
        <w:rPr>
          <w:rFonts w:ascii="Book Antiqua" w:hAnsi="Book Antiqua"/>
          <w:sz w:val="24"/>
          <w:szCs w:val="24"/>
        </w:rPr>
      </w:pPr>
      <w:r>
        <w:rPr>
          <w:rFonts w:ascii="Book Antiqua" w:hAnsi="Book Antiqua"/>
          <w:sz w:val="24"/>
          <w:szCs w:val="24"/>
        </w:rPr>
        <w:t>Cost of funds for 6 months=</w:t>
      </w:r>
      <w:r w:rsidR="002966B1">
        <w:rPr>
          <w:rFonts w:ascii="Book Antiqua" w:hAnsi="Book Antiqua"/>
          <w:sz w:val="24"/>
          <w:szCs w:val="24"/>
        </w:rPr>
        <w:t xml:space="preserve"> {</w:t>
      </w:r>
      <w:r w:rsidR="00CB78FF">
        <w:rPr>
          <w:rFonts w:ascii="Book Antiqua" w:hAnsi="Book Antiqua"/>
          <w:sz w:val="24"/>
          <w:szCs w:val="24"/>
        </w:rPr>
        <w:t xml:space="preserve">10,000,000 x </w:t>
      </w:r>
      <m:oMath>
        <m:sSup>
          <m:sSupPr>
            <m:ctrlPr>
              <w:rPr>
                <w:rFonts w:ascii="Cambria Math" w:hAnsi="Cambria Math"/>
                <w:i/>
                <w:sz w:val="24"/>
                <w:szCs w:val="24"/>
              </w:rPr>
            </m:ctrlPr>
          </m:sSupPr>
          <m:e>
            <m:r>
              <w:rPr>
                <w:rFonts w:ascii="Cambria Math" w:hAnsi="Cambria Math"/>
                <w:sz w:val="24"/>
                <w:szCs w:val="24"/>
              </w:rPr>
              <m:t>(1.105)</m:t>
            </m:r>
          </m:e>
          <m:sup>
            <m:r>
              <w:rPr>
                <w:rFonts w:ascii="Cambria Math" w:hAnsi="Cambria Math"/>
                <w:sz w:val="24"/>
                <w:szCs w:val="24"/>
              </w:rPr>
              <m:t>6</m:t>
            </m:r>
          </m:sup>
        </m:sSup>
      </m:oMath>
      <w:r w:rsidR="00CB78FF">
        <w:rPr>
          <w:rFonts w:ascii="Book Antiqua" w:hAnsi="Book Antiqua"/>
          <w:sz w:val="24"/>
          <w:szCs w:val="24"/>
        </w:rPr>
        <w:t>}-10,000,000]= Rs.934,433</w:t>
      </w:r>
    </w:p>
    <w:p w:rsidR="000C69B2" w:rsidRDefault="000C69B2" w:rsidP="0041147E">
      <w:pPr>
        <w:pStyle w:val="ListParagraph"/>
        <w:ind w:left="0" w:right="-999"/>
        <w:jc w:val="both"/>
        <w:rPr>
          <w:rFonts w:ascii="Book Antiqua" w:hAnsi="Book Antiqua"/>
          <w:sz w:val="24"/>
          <w:szCs w:val="24"/>
        </w:rPr>
      </w:pPr>
      <w:r>
        <w:rPr>
          <w:rFonts w:ascii="Book Antiqua" w:hAnsi="Book Antiqua"/>
          <w:sz w:val="24"/>
          <w:szCs w:val="24"/>
        </w:rPr>
        <w:t>Cost of funds for 1 month = 934,433/6=155,739</w:t>
      </w:r>
    </w:p>
    <w:p w:rsidR="006D2E25" w:rsidRDefault="006D2E25" w:rsidP="0041147E">
      <w:pPr>
        <w:pStyle w:val="ListParagraph"/>
        <w:ind w:left="0" w:right="-999"/>
        <w:jc w:val="both"/>
        <w:rPr>
          <w:rFonts w:ascii="Book Antiqua" w:hAnsi="Book Antiqua"/>
          <w:b/>
          <w:bCs/>
          <w:sz w:val="24"/>
          <w:szCs w:val="24"/>
        </w:rPr>
      </w:pPr>
    </w:p>
    <w:p w:rsidR="000C69B2" w:rsidRPr="000C69B2" w:rsidRDefault="000C69B2" w:rsidP="0041147E">
      <w:pPr>
        <w:pStyle w:val="ListParagraph"/>
        <w:ind w:left="0" w:right="-999"/>
        <w:jc w:val="both"/>
        <w:rPr>
          <w:rFonts w:ascii="Book Antiqua" w:hAnsi="Book Antiqua"/>
          <w:b/>
          <w:bCs/>
          <w:sz w:val="24"/>
          <w:szCs w:val="24"/>
        </w:rPr>
      </w:pPr>
      <w:r w:rsidRPr="000C69B2">
        <w:rPr>
          <w:rFonts w:ascii="Book Antiqua" w:hAnsi="Book Antiqua"/>
          <w:b/>
          <w:bCs/>
          <w:sz w:val="24"/>
          <w:szCs w:val="24"/>
        </w:rPr>
        <w:t>Option II : Cost of financing through supplies:</w:t>
      </w:r>
    </w:p>
    <w:p w:rsidR="000C69B2" w:rsidRDefault="000C69B2" w:rsidP="0041147E">
      <w:pPr>
        <w:pStyle w:val="ListParagraph"/>
        <w:ind w:left="0" w:right="-999"/>
        <w:jc w:val="both"/>
        <w:rPr>
          <w:rFonts w:ascii="Book Antiqua" w:hAnsi="Book Antiqua"/>
          <w:sz w:val="24"/>
          <w:szCs w:val="24"/>
        </w:rPr>
      </w:pPr>
      <w:r>
        <w:rPr>
          <w:rFonts w:ascii="Book Antiqua" w:hAnsi="Book Antiqua"/>
          <w:sz w:val="24"/>
          <w:szCs w:val="24"/>
        </w:rPr>
        <w:t>Opportunity cost per month = 200,000/9,800,000 = 2.04%/2= 1.02% or Rs. 102,041 per month.</w:t>
      </w:r>
    </w:p>
    <w:p w:rsidR="000C69B2" w:rsidRPr="000C69B2" w:rsidRDefault="000C69B2" w:rsidP="0041147E">
      <w:pPr>
        <w:pStyle w:val="ListParagraph"/>
        <w:ind w:left="0" w:right="-999"/>
        <w:jc w:val="both"/>
        <w:rPr>
          <w:rFonts w:ascii="Book Antiqua" w:hAnsi="Book Antiqua"/>
          <w:b/>
          <w:bCs/>
          <w:sz w:val="24"/>
          <w:szCs w:val="24"/>
        </w:rPr>
      </w:pPr>
    </w:p>
    <w:p w:rsidR="000C69B2" w:rsidRPr="000C69B2" w:rsidRDefault="000C69B2" w:rsidP="0041147E">
      <w:pPr>
        <w:pStyle w:val="ListParagraph"/>
        <w:ind w:left="0" w:right="-999"/>
        <w:jc w:val="both"/>
        <w:rPr>
          <w:rFonts w:ascii="Book Antiqua" w:hAnsi="Book Antiqua"/>
          <w:b/>
          <w:bCs/>
          <w:sz w:val="24"/>
          <w:szCs w:val="24"/>
        </w:rPr>
      </w:pPr>
      <w:r w:rsidRPr="000C69B2">
        <w:rPr>
          <w:rFonts w:ascii="Book Antiqua" w:hAnsi="Book Antiqua"/>
          <w:b/>
          <w:bCs/>
          <w:sz w:val="24"/>
          <w:szCs w:val="24"/>
        </w:rPr>
        <w:t>Option III: Cost of factoring per month:</w:t>
      </w:r>
    </w:p>
    <w:p w:rsidR="000C69B2" w:rsidRPr="006D2E25" w:rsidRDefault="000C69B2" w:rsidP="0041147E">
      <w:pPr>
        <w:pStyle w:val="ListParagraph"/>
        <w:ind w:left="0" w:right="-999"/>
        <w:jc w:val="both"/>
        <w:rPr>
          <w:rFonts w:ascii="Book Antiqua" w:hAnsi="Book Antiqua"/>
          <w:b/>
          <w:bCs/>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6D2E25">
        <w:rPr>
          <w:rFonts w:ascii="Book Antiqua" w:hAnsi="Book Antiqua"/>
          <w:b/>
          <w:bCs/>
          <w:sz w:val="24"/>
          <w:szCs w:val="24"/>
        </w:rPr>
        <w:t>Rupees</w:t>
      </w:r>
    </w:p>
    <w:p w:rsidR="000C69B2" w:rsidRPr="000C69B2" w:rsidRDefault="000C69B2" w:rsidP="000C69B2">
      <w:pPr>
        <w:pStyle w:val="ListParagraph"/>
        <w:ind w:left="0" w:right="-999"/>
        <w:jc w:val="both"/>
        <w:rPr>
          <w:rFonts w:ascii="Book Antiqua" w:hAnsi="Book Antiqua"/>
          <w:sz w:val="24"/>
          <w:szCs w:val="24"/>
          <w:u w:val="single"/>
        </w:rPr>
      </w:pPr>
      <w:r>
        <w:rPr>
          <w:rFonts w:ascii="Book Antiqua" w:hAnsi="Book Antiqua"/>
          <w:sz w:val="24"/>
          <w:szCs w:val="24"/>
        </w:rPr>
        <w:t>Credit sales 25,000,000 x 50/100</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15,000,000</w:t>
      </w:r>
    </w:p>
    <w:p w:rsidR="000C69B2" w:rsidRDefault="000C69B2" w:rsidP="000C69B2">
      <w:pPr>
        <w:pStyle w:val="ListParagraph"/>
        <w:ind w:left="0" w:right="-999"/>
        <w:jc w:val="both"/>
        <w:rPr>
          <w:rFonts w:ascii="Book Antiqua" w:hAnsi="Book Antiqua"/>
          <w:sz w:val="24"/>
          <w:szCs w:val="24"/>
        </w:rPr>
      </w:pPr>
      <w:r>
        <w:rPr>
          <w:rFonts w:ascii="Book Antiqua" w:hAnsi="Book Antiqua"/>
          <w:sz w:val="24"/>
          <w:szCs w:val="24"/>
        </w:rPr>
        <w:t>Interest charges 15,000,000 x 45/30 x 75% x 1.25%</w:t>
      </w:r>
      <w:r>
        <w:rPr>
          <w:rFonts w:ascii="Book Antiqua" w:hAnsi="Book Antiqua"/>
          <w:sz w:val="24"/>
          <w:szCs w:val="24"/>
        </w:rPr>
        <w:tab/>
      </w:r>
      <w:r>
        <w:rPr>
          <w:rFonts w:ascii="Book Antiqua" w:hAnsi="Book Antiqua"/>
          <w:sz w:val="24"/>
          <w:szCs w:val="24"/>
        </w:rPr>
        <w:tab/>
      </w:r>
      <w:r>
        <w:rPr>
          <w:rFonts w:ascii="Book Antiqua" w:hAnsi="Book Antiqua"/>
          <w:sz w:val="24"/>
          <w:szCs w:val="24"/>
        </w:rPr>
        <w:tab/>
        <w:t>210,938</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p>
    <w:p w:rsidR="000C69B2" w:rsidRDefault="000C69B2" w:rsidP="0041147E">
      <w:pPr>
        <w:pStyle w:val="ListParagraph"/>
        <w:ind w:left="0" w:right="-999"/>
        <w:jc w:val="both"/>
        <w:rPr>
          <w:rFonts w:ascii="Book Antiqua" w:hAnsi="Book Antiqua"/>
          <w:sz w:val="24"/>
          <w:szCs w:val="24"/>
        </w:rPr>
      </w:pPr>
      <w:r>
        <w:rPr>
          <w:rFonts w:ascii="Book Antiqua" w:hAnsi="Book Antiqua"/>
          <w:sz w:val="24"/>
          <w:szCs w:val="24"/>
        </w:rPr>
        <w:t>Fee 15,000,000 x 2%</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0C69B2">
        <w:rPr>
          <w:rFonts w:ascii="Book Antiqua" w:hAnsi="Book Antiqua"/>
          <w:sz w:val="24"/>
          <w:szCs w:val="24"/>
          <w:u w:val="single"/>
        </w:rPr>
        <w:t>3000,000</w:t>
      </w:r>
    </w:p>
    <w:p w:rsidR="000C69B2" w:rsidRDefault="000C69B2" w:rsidP="0041147E">
      <w:pPr>
        <w:pStyle w:val="ListParagraph"/>
        <w:ind w:left="0" w:right="-999"/>
        <w:jc w:val="both"/>
        <w:rPr>
          <w:rFonts w:ascii="Book Antiqua" w:hAnsi="Book Antiqua"/>
          <w:sz w:val="24"/>
          <w:szCs w:val="24"/>
        </w:rPr>
      </w:pPr>
      <w:r>
        <w:rPr>
          <w:rFonts w:ascii="Book Antiqua" w:hAnsi="Book Antiqua"/>
          <w:sz w:val="24"/>
          <w:szCs w:val="24"/>
        </w:rPr>
        <w:t>Total Charges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510,938</w:t>
      </w:r>
    </w:p>
    <w:p w:rsidR="000C69B2" w:rsidRDefault="000C69B2" w:rsidP="0041147E">
      <w:pPr>
        <w:pStyle w:val="ListParagraph"/>
        <w:ind w:left="0" w:right="-999"/>
        <w:jc w:val="both"/>
        <w:rPr>
          <w:rFonts w:ascii="Book Antiqua" w:hAnsi="Book Antiqua"/>
          <w:sz w:val="24"/>
          <w:szCs w:val="24"/>
        </w:rPr>
      </w:pPr>
      <w:r>
        <w:rPr>
          <w:rFonts w:ascii="Book Antiqua" w:hAnsi="Book Antiqua"/>
          <w:sz w:val="24"/>
          <w:szCs w:val="24"/>
        </w:rPr>
        <w:t>Less: Savings in Bad debts and cost of credit control</w:t>
      </w:r>
      <w:r>
        <w:rPr>
          <w:rFonts w:ascii="Book Antiqua" w:hAnsi="Book Antiqua"/>
          <w:sz w:val="24"/>
          <w:szCs w:val="24"/>
        </w:rPr>
        <w:tab/>
        <w:t>200,000</w:t>
      </w:r>
    </w:p>
    <w:p w:rsidR="000C69B2" w:rsidRPr="000C69B2" w:rsidRDefault="000C69B2" w:rsidP="0041147E">
      <w:pPr>
        <w:pStyle w:val="ListParagraph"/>
        <w:ind w:left="0" w:right="-999"/>
        <w:jc w:val="both"/>
        <w:rPr>
          <w:rFonts w:ascii="Book Antiqua" w:hAnsi="Book Antiqua"/>
          <w:sz w:val="24"/>
          <w:szCs w:val="24"/>
          <w:u w:val="single"/>
        </w:rPr>
      </w:pPr>
      <w:r>
        <w:rPr>
          <w:rFonts w:ascii="Book Antiqua" w:hAnsi="Book Antiqua"/>
          <w:sz w:val="24"/>
          <w:szCs w:val="24"/>
        </w:rPr>
        <w:t>Financial Charges saving</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0C69B2">
        <w:rPr>
          <w:rFonts w:ascii="Book Antiqua" w:hAnsi="Book Antiqua"/>
          <w:sz w:val="24"/>
          <w:szCs w:val="24"/>
          <w:u w:val="single"/>
        </w:rPr>
        <w:t>63,641*</w:t>
      </w:r>
      <w:r>
        <w:rPr>
          <w:rFonts w:ascii="Book Antiqua" w:hAnsi="Book Antiqua"/>
          <w:sz w:val="24"/>
          <w:szCs w:val="24"/>
        </w:rPr>
        <w:tab/>
      </w:r>
      <w:r>
        <w:rPr>
          <w:rFonts w:ascii="Book Antiqua" w:hAnsi="Book Antiqua"/>
          <w:sz w:val="24"/>
          <w:szCs w:val="24"/>
          <w:u w:val="single"/>
        </w:rPr>
        <w:t>(263,641)</w:t>
      </w:r>
    </w:p>
    <w:p w:rsidR="000C69B2" w:rsidRPr="006D2E25" w:rsidRDefault="006D2E25" w:rsidP="0041147E">
      <w:pPr>
        <w:pStyle w:val="ListParagraph"/>
        <w:ind w:left="0" w:right="-999"/>
        <w:jc w:val="both"/>
        <w:rPr>
          <w:rFonts w:ascii="Book Antiqua" w:hAnsi="Book Antiqua"/>
          <w:b/>
          <w:bCs/>
          <w:sz w:val="24"/>
          <w:szCs w:val="24"/>
          <w:u w:val="single"/>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6D2E25">
        <w:rPr>
          <w:rFonts w:ascii="Book Antiqua" w:hAnsi="Book Antiqua"/>
          <w:b/>
          <w:bCs/>
          <w:sz w:val="24"/>
          <w:szCs w:val="24"/>
          <w:u w:val="single"/>
        </w:rPr>
        <w:t>247,297</w:t>
      </w:r>
    </w:p>
    <w:p w:rsidR="000C69B2" w:rsidRDefault="000C69B2" w:rsidP="0041147E">
      <w:pPr>
        <w:pStyle w:val="ListParagraph"/>
        <w:ind w:left="0" w:right="-999"/>
        <w:jc w:val="both"/>
        <w:rPr>
          <w:rFonts w:ascii="Book Antiqua" w:hAnsi="Book Antiqua"/>
          <w:sz w:val="24"/>
          <w:szCs w:val="24"/>
        </w:rPr>
      </w:pPr>
      <w:r>
        <w:rPr>
          <w:rFonts w:ascii="Book Antiqua" w:hAnsi="Book Antiqua"/>
          <w:sz w:val="24"/>
          <w:szCs w:val="24"/>
        </w:rPr>
        <w:t>Cost of funds= Rs. 303,547 per month</w:t>
      </w:r>
    </w:p>
    <w:p w:rsidR="000C69B2" w:rsidRPr="006D2E25" w:rsidRDefault="000C69B2" w:rsidP="0041147E">
      <w:pPr>
        <w:pStyle w:val="ListParagraph"/>
        <w:ind w:left="0" w:right="-999"/>
        <w:jc w:val="both"/>
        <w:rPr>
          <w:rFonts w:ascii="Book Antiqua" w:hAnsi="Book Antiqua"/>
          <w:b/>
          <w:bCs/>
          <w:sz w:val="24"/>
          <w:szCs w:val="24"/>
        </w:rPr>
      </w:pPr>
      <w:r>
        <w:rPr>
          <w:rFonts w:ascii="Book Antiqua" w:hAnsi="Book Antiqua"/>
          <w:sz w:val="24"/>
          <w:szCs w:val="24"/>
        </w:rPr>
        <w:t>*Advance 75% of 15 million x 45/30</w:t>
      </w:r>
      <w:r w:rsidR="006D2E25">
        <w:rPr>
          <w:rFonts w:ascii="Book Antiqua" w:hAnsi="Book Antiqua"/>
          <w:sz w:val="24"/>
          <w:szCs w:val="24"/>
        </w:rPr>
        <w:tab/>
      </w:r>
      <w:r w:rsidR="006D2E25">
        <w:rPr>
          <w:rFonts w:ascii="Book Antiqua" w:hAnsi="Book Antiqua"/>
          <w:sz w:val="24"/>
          <w:szCs w:val="24"/>
        </w:rPr>
        <w:tab/>
      </w:r>
      <w:r w:rsidR="006D2E25">
        <w:rPr>
          <w:rFonts w:ascii="Book Antiqua" w:hAnsi="Book Antiqua"/>
          <w:sz w:val="24"/>
          <w:szCs w:val="24"/>
        </w:rPr>
        <w:tab/>
      </w:r>
      <w:r w:rsidR="006D2E25" w:rsidRPr="006D2E25">
        <w:rPr>
          <w:rFonts w:ascii="Book Antiqua" w:hAnsi="Book Antiqua"/>
          <w:b/>
          <w:bCs/>
          <w:sz w:val="24"/>
          <w:szCs w:val="24"/>
        </w:rPr>
        <w:t>16,875,000</w:t>
      </w:r>
    </w:p>
    <w:p w:rsidR="000C69B2" w:rsidRDefault="000C69B2" w:rsidP="0041147E">
      <w:pPr>
        <w:pStyle w:val="ListParagraph"/>
        <w:ind w:left="0" w:right="-999"/>
        <w:jc w:val="both"/>
        <w:rPr>
          <w:rFonts w:ascii="Book Antiqua" w:hAnsi="Book Antiqua"/>
          <w:sz w:val="24"/>
          <w:szCs w:val="24"/>
        </w:rPr>
      </w:pPr>
      <w:r>
        <w:rPr>
          <w:rFonts w:ascii="Book Antiqua" w:hAnsi="Book Antiqua"/>
          <w:sz w:val="24"/>
          <w:szCs w:val="24"/>
        </w:rPr>
        <w:t xml:space="preserve">Less </w:t>
      </w:r>
      <w:r w:rsidR="006D2E25">
        <w:rPr>
          <w:rFonts w:ascii="Book Antiqua" w:hAnsi="Book Antiqua"/>
          <w:sz w:val="24"/>
          <w:szCs w:val="24"/>
        </w:rPr>
        <w:t>:interest charges</w:t>
      </w:r>
      <w:r w:rsidR="006D2E25">
        <w:rPr>
          <w:rFonts w:ascii="Book Antiqua" w:hAnsi="Book Antiqua"/>
          <w:sz w:val="24"/>
          <w:szCs w:val="24"/>
        </w:rPr>
        <w:tab/>
      </w:r>
      <w:r w:rsidR="006D2E25">
        <w:rPr>
          <w:rFonts w:ascii="Book Antiqua" w:hAnsi="Book Antiqua"/>
          <w:sz w:val="24"/>
          <w:szCs w:val="24"/>
        </w:rPr>
        <w:tab/>
      </w:r>
      <w:r w:rsidR="006D2E25">
        <w:rPr>
          <w:rFonts w:ascii="Book Antiqua" w:hAnsi="Book Antiqua"/>
          <w:sz w:val="24"/>
          <w:szCs w:val="24"/>
        </w:rPr>
        <w:tab/>
      </w:r>
      <w:r w:rsidR="006D2E25">
        <w:rPr>
          <w:rFonts w:ascii="Book Antiqua" w:hAnsi="Book Antiqua"/>
          <w:sz w:val="24"/>
          <w:szCs w:val="24"/>
        </w:rPr>
        <w:tab/>
      </w:r>
      <w:r w:rsidR="006D2E25">
        <w:rPr>
          <w:rFonts w:ascii="Book Antiqua" w:hAnsi="Book Antiqua"/>
          <w:sz w:val="24"/>
          <w:szCs w:val="24"/>
        </w:rPr>
        <w:tab/>
        <w:t>(210,938)</w:t>
      </w:r>
    </w:p>
    <w:p w:rsidR="000C69B2" w:rsidRDefault="006D2E25" w:rsidP="0041147E">
      <w:pPr>
        <w:pStyle w:val="ListParagraph"/>
        <w:ind w:left="0" w:right="-999"/>
        <w:jc w:val="both"/>
        <w:rPr>
          <w:rFonts w:ascii="Book Antiqua" w:hAnsi="Book Antiqua"/>
          <w:sz w:val="24"/>
          <w:szCs w:val="24"/>
          <w:u w:val="single"/>
        </w:rPr>
      </w:pPr>
      <w:r>
        <w:rPr>
          <w:rFonts w:ascii="Book Antiqua" w:hAnsi="Book Antiqua"/>
          <w:sz w:val="24"/>
          <w:szCs w:val="24"/>
        </w:rPr>
        <w:t>Factor fees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(300,000)</w:t>
      </w:r>
    </w:p>
    <w:p w:rsidR="006D2E25" w:rsidRPr="006D2E25" w:rsidRDefault="006D2E25" w:rsidP="0041147E">
      <w:pPr>
        <w:pStyle w:val="ListParagraph"/>
        <w:ind w:left="0" w:right="-999"/>
        <w:jc w:val="both"/>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16,364,062</w:t>
      </w:r>
    </w:p>
    <w:p w:rsidR="000C69B2" w:rsidRPr="006D2E25" w:rsidRDefault="000C69B2" w:rsidP="0041147E">
      <w:pPr>
        <w:pStyle w:val="ListParagraph"/>
        <w:ind w:left="0" w:right="-999"/>
        <w:jc w:val="both"/>
        <w:rPr>
          <w:rFonts w:ascii="Book Antiqua" w:hAnsi="Book Antiqua"/>
          <w:sz w:val="24"/>
          <w:szCs w:val="24"/>
          <w:u w:val="single"/>
        </w:rPr>
      </w:pPr>
      <w:r>
        <w:rPr>
          <w:rFonts w:ascii="Book Antiqua" w:hAnsi="Book Antiqua"/>
          <w:sz w:val="24"/>
          <w:szCs w:val="24"/>
        </w:rPr>
        <w:t xml:space="preserve">Less: requirement </w:t>
      </w:r>
      <w:r w:rsidR="006D2E25">
        <w:rPr>
          <w:rFonts w:ascii="Book Antiqua" w:hAnsi="Book Antiqua"/>
          <w:sz w:val="24"/>
          <w:szCs w:val="24"/>
        </w:rPr>
        <w:tab/>
      </w:r>
      <w:r w:rsidR="006D2E25">
        <w:rPr>
          <w:rFonts w:ascii="Book Antiqua" w:hAnsi="Book Antiqua"/>
          <w:sz w:val="24"/>
          <w:szCs w:val="24"/>
        </w:rPr>
        <w:tab/>
      </w:r>
      <w:r w:rsidR="006D2E25">
        <w:rPr>
          <w:rFonts w:ascii="Book Antiqua" w:hAnsi="Book Antiqua"/>
          <w:sz w:val="24"/>
          <w:szCs w:val="24"/>
        </w:rPr>
        <w:tab/>
      </w:r>
      <w:r w:rsidR="006D2E25">
        <w:rPr>
          <w:rFonts w:ascii="Book Antiqua" w:hAnsi="Book Antiqua"/>
          <w:sz w:val="24"/>
          <w:szCs w:val="24"/>
        </w:rPr>
        <w:tab/>
      </w:r>
      <w:r w:rsidR="006D2E25">
        <w:rPr>
          <w:rFonts w:ascii="Book Antiqua" w:hAnsi="Book Antiqua"/>
          <w:sz w:val="24"/>
          <w:szCs w:val="24"/>
        </w:rPr>
        <w:tab/>
      </w:r>
      <w:r w:rsidR="006D2E25">
        <w:rPr>
          <w:rFonts w:ascii="Book Antiqua" w:hAnsi="Book Antiqua"/>
          <w:sz w:val="24"/>
          <w:szCs w:val="24"/>
        </w:rPr>
        <w:tab/>
      </w:r>
      <w:r w:rsidR="006D2E25">
        <w:rPr>
          <w:rFonts w:ascii="Book Antiqua" w:hAnsi="Book Antiqua"/>
          <w:sz w:val="24"/>
          <w:szCs w:val="24"/>
          <w:u w:val="single"/>
        </w:rPr>
        <w:t>(10,000,000)</w:t>
      </w:r>
    </w:p>
    <w:p w:rsidR="000C69B2" w:rsidRPr="006D2E25" w:rsidRDefault="000C69B2" w:rsidP="0041147E">
      <w:pPr>
        <w:pStyle w:val="ListParagraph"/>
        <w:ind w:left="0" w:right="-999"/>
        <w:jc w:val="both"/>
        <w:rPr>
          <w:rFonts w:ascii="Book Antiqua" w:hAnsi="Book Antiqua"/>
          <w:sz w:val="24"/>
          <w:szCs w:val="24"/>
          <w:u w:val="single"/>
        </w:rPr>
      </w:pPr>
      <w:r>
        <w:rPr>
          <w:rFonts w:ascii="Book Antiqua" w:hAnsi="Book Antiqua"/>
          <w:sz w:val="24"/>
          <w:szCs w:val="24"/>
        </w:rPr>
        <w:t>Overdraft reduction</w:t>
      </w:r>
      <w:r w:rsidR="006D2E25">
        <w:rPr>
          <w:rFonts w:ascii="Book Antiqua" w:hAnsi="Book Antiqua"/>
          <w:sz w:val="24"/>
          <w:szCs w:val="24"/>
        </w:rPr>
        <w:tab/>
      </w:r>
      <w:r w:rsidR="006D2E25">
        <w:rPr>
          <w:rFonts w:ascii="Book Antiqua" w:hAnsi="Book Antiqua"/>
          <w:sz w:val="24"/>
          <w:szCs w:val="24"/>
        </w:rPr>
        <w:tab/>
      </w:r>
      <w:r w:rsidR="006D2E25">
        <w:rPr>
          <w:rFonts w:ascii="Book Antiqua" w:hAnsi="Book Antiqua"/>
          <w:sz w:val="24"/>
          <w:szCs w:val="24"/>
        </w:rPr>
        <w:tab/>
      </w:r>
      <w:r w:rsidR="006D2E25">
        <w:rPr>
          <w:rFonts w:ascii="Book Antiqua" w:hAnsi="Book Antiqua"/>
          <w:sz w:val="24"/>
          <w:szCs w:val="24"/>
        </w:rPr>
        <w:tab/>
      </w:r>
      <w:r w:rsidR="006D2E25">
        <w:rPr>
          <w:rFonts w:ascii="Book Antiqua" w:hAnsi="Book Antiqua"/>
          <w:sz w:val="24"/>
          <w:szCs w:val="24"/>
        </w:rPr>
        <w:tab/>
      </w:r>
      <w:r w:rsidR="006D2E25">
        <w:rPr>
          <w:rFonts w:ascii="Book Antiqua" w:hAnsi="Book Antiqua"/>
          <w:sz w:val="24"/>
          <w:szCs w:val="24"/>
        </w:rPr>
        <w:tab/>
      </w:r>
      <w:r w:rsidR="006D2E25">
        <w:rPr>
          <w:rFonts w:ascii="Book Antiqua" w:hAnsi="Book Antiqua"/>
          <w:sz w:val="24"/>
          <w:szCs w:val="24"/>
          <w:u w:val="single"/>
        </w:rPr>
        <w:t>6,364,062</w:t>
      </w:r>
    </w:p>
    <w:p w:rsidR="000C69B2" w:rsidRDefault="000C69B2" w:rsidP="0041147E">
      <w:pPr>
        <w:pStyle w:val="ListParagraph"/>
        <w:ind w:left="0" w:right="-999"/>
        <w:jc w:val="both"/>
        <w:rPr>
          <w:rFonts w:ascii="Book Antiqua" w:hAnsi="Book Antiqua"/>
          <w:sz w:val="24"/>
          <w:szCs w:val="24"/>
        </w:rPr>
      </w:pPr>
      <w:r>
        <w:rPr>
          <w:rFonts w:ascii="Book Antiqua" w:hAnsi="Book Antiqua"/>
          <w:sz w:val="24"/>
          <w:szCs w:val="24"/>
        </w:rPr>
        <w:t>Interest at 1% per month</w:t>
      </w:r>
      <w:r w:rsidR="006D2E25">
        <w:rPr>
          <w:rFonts w:ascii="Book Antiqua" w:hAnsi="Book Antiqua"/>
          <w:sz w:val="24"/>
          <w:szCs w:val="24"/>
        </w:rPr>
        <w:tab/>
      </w:r>
      <w:r w:rsidR="006D2E25">
        <w:rPr>
          <w:rFonts w:ascii="Book Antiqua" w:hAnsi="Book Antiqua"/>
          <w:sz w:val="24"/>
          <w:szCs w:val="24"/>
        </w:rPr>
        <w:tab/>
      </w:r>
      <w:r w:rsidR="006D2E25">
        <w:rPr>
          <w:rFonts w:ascii="Book Antiqua" w:hAnsi="Book Antiqua"/>
          <w:sz w:val="24"/>
          <w:szCs w:val="24"/>
        </w:rPr>
        <w:tab/>
      </w:r>
      <w:r w:rsidR="006D2E25">
        <w:rPr>
          <w:rFonts w:ascii="Book Antiqua" w:hAnsi="Book Antiqua"/>
          <w:sz w:val="24"/>
          <w:szCs w:val="24"/>
        </w:rPr>
        <w:tab/>
      </w:r>
      <w:r w:rsidR="006D2E25">
        <w:rPr>
          <w:rFonts w:ascii="Book Antiqua" w:hAnsi="Book Antiqua"/>
          <w:sz w:val="24"/>
          <w:szCs w:val="24"/>
        </w:rPr>
        <w:tab/>
        <w:t>63,640</w:t>
      </w:r>
    </w:p>
    <w:p w:rsidR="000C69B2" w:rsidRPr="000C69B2" w:rsidRDefault="000C69B2" w:rsidP="0041147E">
      <w:pPr>
        <w:pStyle w:val="ListParagraph"/>
        <w:ind w:left="0" w:right="-999"/>
        <w:jc w:val="both"/>
        <w:rPr>
          <w:rFonts w:ascii="Book Antiqua" w:hAnsi="Book Antiqua"/>
          <w:b/>
          <w:bCs/>
          <w:sz w:val="24"/>
          <w:szCs w:val="24"/>
        </w:rPr>
      </w:pPr>
      <w:r w:rsidRPr="000C69B2">
        <w:rPr>
          <w:rFonts w:ascii="Book Antiqua" w:hAnsi="Book Antiqua"/>
          <w:b/>
          <w:bCs/>
          <w:sz w:val="24"/>
          <w:szCs w:val="24"/>
        </w:rPr>
        <w:t>Conclusion:</w:t>
      </w:r>
    </w:p>
    <w:p w:rsidR="000C69B2" w:rsidRPr="000C69B2" w:rsidRDefault="000C69B2" w:rsidP="0041147E">
      <w:pPr>
        <w:pStyle w:val="ListParagraph"/>
        <w:ind w:left="0" w:right="-999"/>
        <w:jc w:val="both"/>
        <w:rPr>
          <w:rFonts w:ascii="Book Antiqua" w:hAnsi="Book Antiqua"/>
          <w:b/>
          <w:bCs/>
          <w:sz w:val="24"/>
          <w:szCs w:val="24"/>
        </w:rPr>
      </w:pPr>
      <w:r w:rsidRPr="000C69B2">
        <w:rPr>
          <w:rFonts w:ascii="Book Antiqua" w:hAnsi="Book Antiqua"/>
          <w:b/>
          <w:bCs/>
          <w:sz w:val="24"/>
          <w:szCs w:val="24"/>
        </w:rPr>
        <w:lastRenderedPageBreak/>
        <w:t>Option II is the cheapest option. The company should forego the cash discount of 2% and avail credit for further 60 days.</w:t>
      </w:r>
    </w:p>
    <w:p w:rsidR="00F576E3" w:rsidRDefault="00F576E3" w:rsidP="0041147E">
      <w:pPr>
        <w:pStyle w:val="ListParagraph"/>
        <w:ind w:left="0" w:right="-999"/>
        <w:jc w:val="both"/>
        <w:rPr>
          <w:rFonts w:ascii="Book Antiqua" w:hAnsi="Book Antiqua"/>
          <w:b/>
          <w:bCs/>
          <w:sz w:val="24"/>
          <w:szCs w:val="24"/>
          <w:u w:val="single"/>
        </w:rPr>
      </w:pPr>
    </w:p>
    <w:p w:rsidR="00F576E3" w:rsidRPr="00F576E3" w:rsidRDefault="00F576E3" w:rsidP="0041147E">
      <w:pPr>
        <w:pStyle w:val="ListParagraph"/>
        <w:ind w:left="0" w:right="-999"/>
        <w:jc w:val="both"/>
        <w:rPr>
          <w:rFonts w:ascii="Book Antiqua" w:hAnsi="Book Antiqua"/>
          <w:b/>
          <w:bCs/>
          <w:sz w:val="24"/>
          <w:szCs w:val="24"/>
          <w:u w:val="single"/>
        </w:rPr>
      </w:pPr>
    </w:p>
    <w:p w:rsidR="0041147E" w:rsidRDefault="0041147E" w:rsidP="0041147E">
      <w:pPr>
        <w:pStyle w:val="ListParagraph"/>
        <w:ind w:left="0" w:right="-999"/>
        <w:jc w:val="both"/>
        <w:rPr>
          <w:rFonts w:ascii="Times New Roman" w:hAnsi="Times New Roman"/>
          <w:b/>
          <w:bCs/>
          <w:sz w:val="24"/>
          <w:szCs w:val="24"/>
          <w:u w:val="single"/>
        </w:rPr>
      </w:pPr>
      <w:r w:rsidRPr="00DE0841">
        <w:rPr>
          <w:rFonts w:ascii="Times New Roman" w:hAnsi="Times New Roman"/>
          <w:b/>
          <w:bCs/>
          <w:sz w:val="24"/>
          <w:szCs w:val="24"/>
          <w:u w:val="single"/>
        </w:rPr>
        <w:t>Question No 5:</w:t>
      </w:r>
    </w:p>
    <w:p w:rsidR="00362CCA" w:rsidRPr="00362CCA" w:rsidRDefault="00362CCA" w:rsidP="00362CCA">
      <w:pPr>
        <w:rPr>
          <w:rFonts w:ascii="Book Antiqua" w:hAnsi="Book Antiqua"/>
          <w:sz w:val="24"/>
          <w:szCs w:val="24"/>
        </w:rPr>
      </w:pPr>
      <w:r w:rsidRPr="00362CCA">
        <w:rPr>
          <w:rFonts w:ascii="Book Antiqua" w:hAnsi="Book Antiqua"/>
          <w:sz w:val="24"/>
          <w:szCs w:val="24"/>
        </w:rPr>
        <w:t xml:space="preserve">Zain Limited operates a production unit which produces a chemical which is commonly used in various industries. </w:t>
      </w:r>
    </w:p>
    <w:p w:rsidR="00362CCA" w:rsidRPr="00362CCA" w:rsidRDefault="00362CCA" w:rsidP="00362CCA">
      <w:pPr>
        <w:rPr>
          <w:rFonts w:ascii="Book Antiqua" w:hAnsi="Book Antiqua"/>
          <w:sz w:val="24"/>
          <w:szCs w:val="24"/>
        </w:rPr>
      </w:pPr>
      <w:r w:rsidRPr="00362CCA">
        <w:rPr>
          <w:rFonts w:ascii="Book Antiqua" w:hAnsi="Book Antiqua"/>
          <w:sz w:val="24"/>
          <w:szCs w:val="24"/>
        </w:rPr>
        <w:t>Following information has been collected to ascertain the company’s working capital requirement:</w:t>
      </w:r>
    </w:p>
    <w:p w:rsidR="00362CCA" w:rsidRPr="00362CCA" w:rsidRDefault="00362CCA" w:rsidP="00362CCA">
      <w:pPr>
        <w:pStyle w:val="ListParagraph"/>
        <w:numPr>
          <w:ilvl w:val="0"/>
          <w:numId w:val="33"/>
        </w:numPr>
        <w:rPr>
          <w:rFonts w:ascii="Book Antiqua" w:hAnsi="Book Antiqua"/>
          <w:sz w:val="24"/>
          <w:szCs w:val="24"/>
        </w:rPr>
      </w:pPr>
      <w:r w:rsidRPr="00362CCA">
        <w:rPr>
          <w:rFonts w:ascii="Book Antiqua" w:hAnsi="Book Antiqua"/>
          <w:sz w:val="24"/>
          <w:szCs w:val="24"/>
        </w:rPr>
        <w:t>Designed capacity of the plant is 150 tons per hour. However, as in the past, it is expected that the plant will operate at 70% of the designed capacity.</w:t>
      </w:r>
    </w:p>
    <w:p w:rsidR="00362CCA" w:rsidRPr="00362CCA" w:rsidRDefault="00362CCA" w:rsidP="00362CCA">
      <w:pPr>
        <w:pStyle w:val="ListParagraph"/>
        <w:numPr>
          <w:ilvl w:val="0"/>
          <w:numId w:val="33"/>
        </w:numPr>
        <w:rPr>
          <w:rFonts w:ascii="Book Antiqua" w:hAnsi="Book Antiqua"/>
          <w:sz w:val="24"/>
          <w:szCs w:val="24"/>
        </w:rPr>
      </w:pPr>
      <w:r w:rsidRPr="00362CCA">
        <w:rPr>
          <w:rFonts w:ascii="Book Antiqua" w:hAnsi="Book Antiqua"/>
          <w:sz w:val="24"/>
          <w:szCs w:val="24"/>
        </w:rPr>
        <w:t xml:space="preserve"> The variable cost per ton of finished product would be Rs. 2,500 made up as under:</w:t>
      </w:r>
    </w:p>
    <w:tbl>
      <w:tblPr>
        <w:tblStyle w:val="TableGrid"/>
        <w:tblW w:w="0" w:type="auto"/>
        <w:tblInd w:w="750" w:type="dxa"/>
        <w:tblLook w:val="04A0" w:firstRow="1" w:lastRow="0" w:firstColumn="1" w:lastColumn="0" w:noHBand="0" w:noVBand="1"/>
      </w:tblPr>
      <w:tblGrid>
        <w:gridCol w:w="4121"/>
        <w:gridCol w:w="911"/>
      </w:tblGrid>
      <w:tr w:rsidR="00362CCA" w:rsidTr="00362CCA">
        <w:trPr>
          <w:trHeight w:val="147"/>
        </w:trPr>
        <w:tc>
          <w:tcPr>
            <w:tcW w:w="4121" w:type="dxa"/>
          </w:tcPr>
          <w:p w:rsidR="00362CCA" w:rsidRDefault="00362CCA" w:rsidP="00362CCA">
            <w:pPr>
              <w:pStyle w:val="ListParagraph"/>
              <w:ind w:left="0"/>
              <w:rPr>
                <w:rFonts w:ascii="Book Antiqua" w:hAnsi="Book Antiqua"/>
                <w:sz w:val="24"/>
                <w:szCs w:val="24"/>
              </w:rPr>
            </w:pPr>
            <w:r w:rsidRPr="00362CCA">
              <w:rPr>
                <w:rFonts w:ascii="Book Antiqua" w:hAnsi="Book Antiqua"/>
                <w:sz w:val="24"/>
                <w:szCs w:val="24"/>
              </w:rPr>
              <w:t>Raw materials</w:t>
            </w:r>
          </w:p>
        </w:tc>
        <w:tc>
          <w:tcPr>
            <w:tcW w:w="911" w:type="dxa"/>
          </w:tcPr>
          <w:p w:rsidR="00362CCA" w:rsidRDefault="00362CCA" w:rsidP="00362CCA">
            <w:pPr>
              <w:rPr>
                <w:rFonts w:ascii="Book Antiqua" w:hAnsi="Book Antiqua"/>
                <w:sz w:val="24"/>
                <w:szCs w:val="24"/>
              </w:rPr>
            </w:pPr>
            <w:r w:rsidRPr="00362CCA">
              <w:rPr>
                <w:rFonts w:ascii="Book Antiqua" w:hAnsi="Book Antiqua"/>
                <w:sz w:val="24"/>
                <w:szCs w:val="24"/>
              </w:rPr>
              <w:t>62.4%</w:t>
            </w:r>
          </w:p>
        </w:tc>
      </w:tr>
      <w:tr w:rsidR="00362CCA" w:rsidTr="00362CCA">
        <w:trPr>
          <w:trHeight w:val="140"/>
        </w:trPr>
        <w:tc>
          <w:tcPr>
            <w:tcW w:w="4121" w:type="dxa"/>
          </w:tcPr>
          <w:p w:rsidR="00362CCA" w:rsidRDefault="00362CCA" w:rsidP="00362CCA">
            <w:pPr>
              <w:pStyle w:val="ListParagraph"/>
              <w:ind w:left="0"/>
              <w:rPr>
                <w:rFonts w:ascii="Book Antiqua" w:hAnsi="Book Antiqua"/>
                <w:sz w:val="24"/>
                <w:szCs w:val="24"/>
              </w:rPr>
            </w:pPr>
            <w:r w:rsidRPr="00362CCA">
              <w:rPr>
                <w:rFonts w:ascii="Book Antiqua" w:hAnsi="Book Antiqua"/>
                <w:sz w:val="24"/>
                <w:szCs w:val="24"/>
              </w:rPr>
              <w:t>Consumables and spares</w:t>
            </w:r>
          </w:p>
        </w:tc>
        <w:tc>
          <w:tcPr>
            <w:tcW w:w="911" w:type="dxa"/>
          </w:tcPr>
          <w:p w:rsidR="00362CCA" w:rsidRDefault="00362CCA" w:rsidP="00362CCA">
            <w:pPr>
              <w:rPr>
                <w:rFonts w:ascii="Book Antiqua" w:hAnsi="Book Antiqua"/>
                <w:sz w:val="24"/>
                <w:szCs w:val="24"/>
              </w:rPr>
            </w:pPr>
            <w:r w:rsidRPr="00362CCA">
              <w:rPr>
                <w:rFonts w:ascii="Book Antiqua" w:hAnsi="Book Antiqua"/>
                <w:sz w:val="24"/>
                <w:szCs w:val="24"/>
              </w:rPr>
              <w:t xml:space="preserve">12.0% </w:t>
            </w:r>
          </w:p>
        </w:tc>
      </w:tr>
      <w:tr w:rsidR="00362CCA" w:rsidTr="00DF5566">
        <w:trPr>
          <w:trHeight w:val="319"/>
        </w:trPr>
        <w:tc>
          <w:tcPr>
            <w:tcW w:w="4121" w:type="dxa"/>
          </w:tcPr>
          <w:p w:rsidR="00362CCA" w:rsidRPr="00362CCA" w:rsidRDefault="00362CCA" w:rsidP="00362CCA">
            <w:pPr>
              <w:pStyle w:val="ListParagraph"/>
              <w:ind w:left="0"/>
              <w:rPr>
                <w:rFonts w:ascii="Book Antiqua" w:hAnsi="Book Antiqua"/>
                <w:sz w:val="24"/>
                <w:szCs w:val="24"/>
              </w:rPr>
            </w:pPr>
            <w:r w:rsidRPr="00362CCA">
              <w:rPr>
                <w:rFonts w:ascii="Book Antiqua" w:hAnsi="Book Antiqua"/>
                <w:sz w:val="24"/>
                <w:szCs w:val="24"/>
              </w:rPr>
              <w:t>Other processing costs</w:t>
            </w:r>
          </w:p>
        </w:tc>
        <w:tc>
          <w:tcPr>
            <w:tcW w:w="911" w:type="dxa"/>
          </w:tcPr>
          <w:p w:rsidR="00362CCA" w:rsidRPr="00DF5566" w:rsidRDefault="00362CCA" w:rsidP="00DF5566">
            <w:pPr>
              <w:rPr>
                <w:rFonts w:ascii="Book Antiqua" w:hAnsi="Book Antiqua"/>
                <w:sz w:val="24"/>
                <w:szCs w:val="24"/>
              </w:rPr>
            </w:pPr>
            <w:r w:rsidRPr="00362CCA">
              <w:rPr>
                <w:rFonts w:ascii="Book Antiqua" w:hAnsi="Book Antiqua"/>
                <w:sz w:val="24"/>
                <w:szCs w:val="24"/>
              </w:rPr>
              <w:t xml:space="preserve">25.6% </w:t>
            </w:r>
          </w:p>
        </w:tc>
      </w:tr>
    </w:tbl>
    <w:p w:rsidR="00362CCA" w:rsidRPr="00362CCA" w:rsidRDefault="00362CCA" w:rsidP="00362CCA">
      <w:pPr>
        <w:rPr>
          <w:rFonts w:ascii="Book Antiqua" w:hAnsi="Book Antiqua"/>
          <w:sz w:val="24"/>
          <w:szCs w:val="24"/>
        </w:rPr>
      </w:pPr>
    </w:p>
    <w:p w:rsidR="00362CCA" w:rsidRPr="00362CCA" w:rsidRDefault="00362CCA" w:rsidP="00362CCA">
      <w:pPr>
        <w:pStyle w:val="ListParagraph"/>
        <w:numPr>
          <w:ilvl w:val="0"/>
          <w:numId w:val="33"/>
        </w:numPr>
        <w:rPr>
          <w:rFonts w:ascii="Book Antiqua" w:hAnsi="Book Antiqua"/>
          <w:sz w:val="24"/>
          <w:szCs w:val="24"/>
        </w:rPr>
      </w:pPr>
      <w:r w:rsidRPr="00362CCA">
        <w:rPr>
          <w:rFonts w:ascii="Book Antiqua" w:hAnsi="Book Antiqua"/>
          <w:sz w:val="24"/>
          <w:szCs w:val="24"/>
        </w:rPr>
        <w:t xml:space="preserve">Raw material is imported on FOB basis. The supplier allows 45 days credit from the date of shipment. However, overseas and inland transportation and port and customs formalities take 30 days. </w:t>
      </w:r>
    </w:p>
    <w:p w:rsidR="00362CCA" w:rsidRPr="00362CCA" w:rsidRDefault="00362CCA" w:rsidP="00362CCA">
      <w:pPr>
        <w:pStyle w:val="ListParagraph"/>
        <w:numPr>
          <w:ilvl w:val="0"/>
          <w:numId w:val="33"/>
        </w:numPr>
        <w:rPr>
          <w:rFonts w:ascii="Book Antiqua" w:hAnsi="Book Antiqua"/>
          <w:sz w:val="24"/>
          <w:szCs w:val="24"/>
        </w:rPr>
      </w:pPr>
      <w:r w:rsidRPr="00362CCA">
        <w:rPr>
          <w:rFonts w:ascii="Book Antiqua" w:hAnsi="Book Antiqua"/>
          <w:sz w:val="24"/>
          <w:szCs w:val="24"/>
        </w:rPr>
        <w:t xml:space="preserve"> Because of the nature of the cargo, only one ship is available in a month, for transporting the raw material.</w:t>
      </w:r>
    </w:p>
    <w:p w:rsidR="00362CCA" w:rsidRPr="00362CCA" w:rsidRDefault="00362CCA" w:rsidP="00362CCA">
      <w:pPr>
        <w:pStyle w:val="ListParagraph"/>
        <w:numPr>
          <w:ilvl w:val="0"/>
          <w:numId w:val="33"/>
        </w:numPr>
        <w:rPr>
          <w:rFonts w:ascii="Book Antiqua" w:hAnsi="Book Antiqua"/>
          <w:sz w:val="24"/>
          <w:szCs w:val="24"/>
        </w:rPr>
      </w:pPr>
      <w:r w:rsidRPr="00362CCA">
        <w:rPr>
          <w:rFonts w:ascii="Book Antiqua" w:hAnsi="Book Antiqua"/>
          <w:sz w:val="24"/>
          <w:szCs w:val="24"/>
        </w:rPr>
        <w:t>Freight, transportation and other import related variable costs of purchases are estimated at 30% of the FOB value and are paid at the time of receipt of goods at the plant.</w:t>
      </w:r>
    </w:p>
    <w:p w:rsidR="00362CCA" w:rsidRPr="00362CCA" w:rsidRDefault="00362CCA" w:rsidP="00362CCA">
      <w:pPr>
        <w:pStyle w:val="ListParagraph"/>
        <w:numPr>
          <w:ilvl w:val="0"/>
          <w:numId w:val="33"/>
        </w:numPr>
        <w:rPr>
          <w:rFonts w:ascii="Book Antiqua" w:hAnsi="Book Antiqua"/>
          <w:sz w:val="24"/>
          <w:szCs w:val="24"/>
        </w:rPr>
      </w:pPr>
      <w:r w:rsidRPr="00362CCA">
        <w:rPr>
          <w:rFonts w:ascii="Book Antiqua" w:hAnsi="Book Antiqua"/>
          <w:sz w:val="24"/>
          <w:szCs w:val="24"/>
        </w:rPr>
        <w:t xml:space="preserve"> One ton of finished goods requires 1.25 tons of raw materials.</w:t>
      </w:r>
    </w:p>
    <w:p w:rsidR="00362CCA" w:rsidRPr="00362CCA" w:rsidRDefault="00362CCA" w:rsidP="00362CCA">
      <w:pPr>
        <w:pStyle w:val="ListParagraph"/>
        <w:numPr>
          <w:ilvl w:val="0"/>
          <w:numId w:val="33"/>
        </w:numPr>
        <w:rPr>
          <w:rFonts w:ascii="Book Antiqua" w:hAnsi="Book Antiqua"/>
          <w:sz w:val="24"/>
          <w:szCs w:val="24"/>
        </w:rPr>
      </w:pPr>
      <w:r w:rsidRPr="00362CCA">
        <w:rPr>
          <w:rFonts w:ascii="Book Antiqua" w:hAnsi="Book Antiqua"/>
          <w:sz w:val="24"/>
          <w:szCs w:val="24"/>
        </w:rPr>
        <w:t xml:space="preserve"> Fixed costs are estimated at Rs. 10.584 million per month.</w:t>
      </w:r>
    </w:p>
    <w:p w:rsidR="00362CCA" w:rsidRPr="00362CCA" w:rsidRDefault="00362CCA" w:rsidP="00362CCA">
      <w:pPr>
        <w:pStyle w:val="ListParagraph"/>
        <w:numPr>
          <w:ilvl w:val="0"/>
          <w:numId w:val="33"/>
        </w:numPr>
        <w:rPr>
          <w:rFonts w:ascii="Book Antiqua" w:hAnsi="Book Antiqua"/>
          <w:sz w:val="24"/>
          <w:szCs w:val="24"/>
        </w:rPr>
      </w:pPr>
      <w:r w:rsidRPr="00362CCA">
        <w:rPr>
          <w:rFonts w:ascii="Book Antiqua" w:hAnsi="Book Antiqua"/>
          <w:sz w:val="24"/>
          <w:szCs w:val="24"/>
        </w:rPr>
        <w:t xml:space="preserve"> Budgeted sales price is to be worked out so as to earn a gross profit of 20% over sales. </w:t>
      </w:r>
    </w:p>
    <w:p w:rsidR="00362CCA" w:rsidRPr="00362CCA" w:rsidRDefault="00362CCA" w:rsidP="00362CCA">
      <w:pPr>
        <w:ind w:left="30"/>
        <w:rPr>
          <w:rFonts w:ascii="Book Antiqua" w:hAnsi="Book Antiqua"/>
          <w:sz w:val="24"/>
          <w:szCs w:val="24"/>
        </w:rPr>
      </w:pPr>
      <w:r w:rsidRPr="00362CCA">
        <w:rPr>
          <w:rFonts w:ascii="Book Antiqua" w:hAnsi="Book Antiqua"/>
          <w:sz w:val="24"/>
          <w:szCs w:val="24"/>
        </w:rPr>
        <w:t>The details of sales forecast provided by the marketing department are as follows:</w:t>
      </w:r>
    </w:p>
    <w:p w:rsidR="00362CCA" w:rsidRPr="00362CCA" w:rsidRDefault="00362CCA" w:rsidP="00362CCA">
      <w:pPr>
        <w:pStyle w:val="ListParagraph"/>
        <w:numPr>
          <w:ilvl w:val="0"/>
          <w:numId w:val="34"/>
        </w:numPr>
        <w:rPr>
          <w:rFonts w:ascii="Book Antiqua" w:hAnsi="Book Antiqua"/>
          <w:sz w:val="24"/>
          <w:szCs w:val="24"/>
        </w:rPr>
      </w:pPr>
      <w:r w:rsidRPr="00362CCA">
        <w:rPr>
          <w:rFonts w:ascii="Book Antiqua" w:hAnsi="Book Antiqua"/>
          <w:sz w:val="24"/>
          <w:szCs w:val="24"/>
        </w:rPr>
        <w:t>40% sales will be made to corporate clients on 10 days credit. The price would be 2% higher than the budgeted price.</w:t>
      </w:r>
    </w:p>
    <w:p w:rsidR="00362CCA" w:rsidRPr="00362CCA" w:rsidRDefault="00362CCA" w:rsidP="00362CCA">
      <w:pPr>
        <w:pStyle w:val="ListParagraph"/>
        <w:numPr>
          <w:ilvl w:val="0"/>
          <w:numId w:val="34"/>
        </w:numPr>
        <w:rPr>
          <w:rFonts w:ascii="Book Antiqua" w:hAnsi="Book Antiqua"/>
          <w:sz w:val="24"/>
          <w:szCs w:val="24"/>
        </w:rPr>
      </w:pPr>
      <w:r w:rsidRPr="00362CCA">
        <w:rPr>
          <w:rFonts w:ascii="Book Antiqua" w:hAnsi="Book Antiqua"/>
          <w:sz w:val="24"/>
          <w:szCs w:val="24"/>
        </w:rPr>
        <w:t>30% sales will be made to individual customers at budgeted price. The goods are delivered after two days of receiving the required amount.</w:t>
      </w:r>
    </w:p>
    <w:p w:rsidR="00362CCA" w:rsidRPr="00362CCA" w:rsidRDefault="00362CCA" w:rsidP="00362CCA">
      <w:pPr>
        <w:pStyle w:val="ListParagraph"/>
        <w:numPr>
          <w:ilvl w:val="0"/>
          <w:numId w:val="34"/>
        </w:numPr>
        <w:rPr>
          <w:rFonts w:ascii="Book Antiqua" w:hAnsi="Book Antiqua"/>
          <w:sz w:val="24"/>
          <w:szCs w:val="24"/>
        </w:rPr>
      </w:pPr>
      <w:r w:rsidRPr="00362CCA">
        <w:rPr>
          <w:rFonts w:ascii="Book Antiqua" w:hAnsi="Book Antiqua"/>
          <w:sz w:val="24"/>
          <w:szCs w:val="24"/>
        </w:rPr>
        <w:lastRenderedPageBreak/>
        <w:t>Remaining sales shall comprise of exports. The export documents are presented in the bank within 2 days of shipment. The export proceeds are credited in the company’s bank account after 3 days of the date of presenting the documents. The Federal government allows a rebate of 5% on exports and it is credited to the company’s account on the date of realization of export proceeds.</w:t>
      </w:r>
    </w:p>
    <w:p w:rsidR="00362CCA" w:rsidRPr="00362CCA" w:rsidRDefault="00362CCA" w:rsidP="00362CCA">
      <w:pPr>
        <w:pStyle w:val="ListParagraph"/>
        <w:numPr>
          <w:ilvl w:val="0"/>
          <w:numId w:val="33"/>
        </w:numPr>
        <w:rPr>
          <w:rFonts w:ascii="Book Antiqua" w:hAnsi="Book Antiqua"/>
          <w:sz w:val="24"/>
          <w:szCs w:val="24"/>
        </w:rPr>
      </w:pPr>
      <w:r w:rsidRPr="00362CCA">
        <w:rPr>
          <w:rFonts w:ascii="Book Antiqua" w:hAnsi="Book Antiqua"/>
          <w:sz w:val="24"/>
          <w:szCs w:val="24"/>
        </w:rPr>
        <w:t>It is estimated that at any point of time the work in progress shall consist of 1,000 tons of raw material which shall be 50% complete as regards consumables, spares and processing costs.</w:t>
      </w:r>
    </w:p>
    <w:p w:rsidR="00362CCA" w:rsidRPr="00362CCA" w:rsidRDefault="00362CCA" w:rsidP="00362CCA">
      <w:pPr>
        <w:pStyle w:val="ListParagraph"/>
        <w:numPr>
          <w:ilvl w:val="0"/>
          <w:numId w:val="33"/>
        </w:numPr>
        <w:rPr>
          <w:rFonts w:ascii="Book Antiqua" w:hAnsi="Book Antiqua"/>
          <w:sz w:val="24"/>
          <w:szCs w:val="24"/>
        </w:rPr>
      </w:pPr>
      <w:r w:rsidRPr="00362CCA">
        <w:rPr>
          <w:rFonts w:ascii="Book Antiqua" w:hAnsi="Book Antiqua"/>
          <w:sz w:val="24"/>
          <w:szCs w:val="24"/>
        </w:rPr>
        <w:t xml:space="preserve"> Average inventory of finished product is equal to fifteen days production. Till last year, the company’s policy was to maintain average inventory of 30 days.</w:t>
      </w:r>
    </w:p>
    <w:p w:rsidR="00362CCA" w:rsidRPr="00362CCA" w:rsidRDefault="00362CCA" w:rsidP="00362CCA">
      <w:pPr>
        <w:pStyle w:val="ListParagraph"/>
        <w:numPr>
          <w:ilvl w:val="0"/>
          <w:numId w:val="33"/>
        </w:numPr>
        <w:rPr>
          <w:rFonts w:ascii="Book Antiqua" w:hAnsi="Book Antiqua"/>
          <w:sz w:val="24"/>
          <w:szCs w:val="24"/>
        </w:rPr>
      </w:pPr>
      <w:r w:rsidRPr="00362CCA">
        <w:rPr>
          <w:rFonts w:ascii="Book Antiqua" w:hAnsi="Book Antiqua"/>
          <w:sz w:val="24"/>
          <w:szCs w:val="24"/>
        </w:rPr>
        <w:t xml:space="preserve"> Operational consumables and spares of Rs. 20 million are required to be maintained throughout the year.</w:t>
      </w:r>
    </w:p>
    <w:p w:rsidR="00362CCA" w:rsidRPr="00362CCA" w:rsidRDefault="00362CCA" w:rsidP="00362CCA">
      <w:pPr>
        <w:pStyle w:val="ListParagraph"/>
        <w:numPr>
          <w:ilvl w:val="0"/>
          <w:numId w:val="33"/>
        </w:numPr>
        <w:rPr>
          <w:rFonts w:ascii="Book Antiqua" w:hAnsi="Book Antiqua"/>
          <w:sz w:val="24"/>
          <w:szCs w:val="24"/>
        </w:rPr>
      </w:pPr>
      <w:r w:rsidRPr="00362CCA">
        <w:rPr>
          <w:rFonts w:ascii="Book Antiqua" w:hAnsi="Book Antiqua"/>
          <w:sz w:val="24"/>
          <w:szCs w:val="24"/>
        </w:rPr>
        <w:t xml:space="preserve"> Production is evenly distributed throughout the year. Except for the facts given above, all other costs are payable after 15 days of their incurrence.</w:t>
      </w:r>
    </w:p>
    <w:p w:rsidR="00362CCA" w:rsidRPr="00DF5566" w:rsidRDefault="00362CCA" w:rsidP="00362CCA">
      <w:pPr>
        <w:ind w:left="30"/>
        <w:rPr>
          <w:rFonts w:ascii="Book Antiqua" w:hAnsi="Book Antiqua"/>
          <w:b/>
          <w:bCs/>
          <w:sz w:val="24"/>
          <w:szCs w:val="24"/>
        </w:rPr>
      </w:pPr>
      <w:r w:rsidRPr="00DF5566">
        <w:rPr>
          <w:rFonts w:ascii="Book Antiqua" w:hAnsi="Book Antiqua"/>
          <w:sz w:val="24"/>
          <w:szCs w:val="24"/>
        </w:rPr>
        <w:t xml:space="preserve"> </w:t>
      </w:r>
      <w:r w:rsidRPr="00DF5566">
        <w:rPr>
          <w:rFonts w:ascii="Book Antiqua" w:hAnsi="Book Antiqua"/>
          <w:b/>
          <w:bCs/>
          <w:sz w:val="24"/>
          <w:szCs w:val="24"/>
        </w:rPr>
        <w:t>Required:</w:t>
      </w:r>
    </w:p>
    <w:p w:rsidR="00FE7F02" w:rsidRPr="00DF5566" w:rsidRDefault="00362CCA" w:rsidP="00B81D13">
      <w:pPr>
        <w:pStyle w:val="BodyText"/>
        <w:tabs>
          <w:tab w:val="left" w:pos="9579"/>
        </w:tabs>
        <w:spacing w:line="263" w:lineRule="exact"/>
        <w:ind w:left="0"/>
        <w:rPr>
          <w:rFonts w:ascii="Book Antiqua" w:hAnsi="Book Antiqua"/>
          <w:sz w:val="28"/>
          <w:szCs w:val="28"/>
        </w:rPr>
      </w:pPr>
      <w:r w:rsidRPr="00DF5566">
        <w:rPr>
          <w:rFonts w:ascii="Book Antiqua" w:hAnsi="Book Antiqua"/>
          <w:sz w:val="24"/>
          <w:szCs w:val="24"/>
        </w:rPr>
        <w:t xml:space="preserve"> Determine the working capital requirement for th</w:t>
      </w:r>
      <w:r w:rsidR="00B81D13">
        <w:rPr>
          <w:rFonts w:ascii="Book Antiqua" w:hAnsi="Book Antiqua"/>
          <w:sz w:val="24"/>
          <w:szCs w:val="24"/>
        </w:rPr>
        <w:t>e year. (Assume 30 days in each month)</w:t>
      </w:r>
      <w:r w:rsidRPr="00DF5566">
        <w:rPr>
          <w:rFonts w:ascii="Book Antiqua" w:hAnsi="Book Antiqua"/>
          <w:sz w:val="24"/>
          <w:szCs w:val="24"/>
        </w:rPr>
        <w:t xml:space="preserve"> </w:t>
      </w:r>
    </w:p>
    <w:p w:rsidR="008E37E1" w:rsidRDefault="008E37E1" w:rsidP="0041147E">
      <w:pPr>
        <w:pStyle w:val="ListParagraph"/>
        <w:spacing w:line="240" w:lineRule="auto"/>
        <w:jc w:val="both"/>
        <w:rPr>
          <w:rFonts w:ascii="Book Antiqua" w:hAnsi="Book Antiqua"/>
          <w:sz w:val="24"/>
          <w:szCs w:val="24"/>
        </w:rPr>
      </w:pPr>
    </w:p>
    <w:p w:rsidR="0041147E" w:rsidRPr="001937FD" w:rsidRDefault="00685CAE" w:rsidP="0041147E">
      <w:pPr>
        <w:pStyle w:val="ListParagraph"/>
        <w:spacing w:line="240" w:lineRule="auto"/>
        <w:jc w:val="both"/>
        <w:rPr>
          <w:rFonts w:ascii="Book Antiqua" w:hAnsi="Book Antiqua"/>
          <w:b/>
          <w:bCs/>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1937FD">
        <w:rPr>
          <w:rFonts w:ascii="Book Antiqua" w:hAnsi="Book Antiqua"/>
          <w:b/>
          <w:bCs/>
          <w:sz w:val="24"/>
          <w:szCs w:val="24"/>
        </w:rPr>
        <w:tab/>
        <w:t>(20 M</w:t>
      </w:r>
      <w:r w:rsidR="0041147E" w:rsidRPr="001937FD">
        <w:rPr>
          <w:rFonts w:ascii="Book Antiqua" w:hAnsi="Book Antiqua"/>
          <w:b/>
          <w:bCs/>
          <w:sz w:val="24"/>
          <w:szCs w:val="24"/>
        </w:rPr>
        <w:t>arks)</w:t>
      </w:r>
    </w:p>
    <w:p w:rsidR="006E0909" w:rsidRPr="00082405" w:rsidRDefault="006E0909" w:rsidP="006E0909">
      <w:pPr>
        <w:spacing w:after="0"/>
        <w:ind w:left="-426"/>
        <w:rPr>
          <w:rFonts w:ascii="Book Antiqua" w:hAnsi="Book Antiqua"/>
          <w:b/>
          <w:bCs/>
          <w:sz w:val="24"/>
          <w:szCs w:val="24"/>
        </w:rPr>
      </w:pPr>
      <w:r w:rsidRPr="00082405">
        <w:rPr>
          <w:rFonts w:ascii="Book Antiqua" w:hAnsi="Book Antiqua"/>
          <w:b/>
          <w:bCs/>
          <w:sz w:val="24"/>
          <w:szCs w:val="24"/>
        </w:rPr>
        <w:t>Solution:</w:t>
      </w:r>
    </w:p>
    <w:p w:rsidR="006E0909" w:rsidRPr="00B314DD" w:rsidRDefault="006E0909" w:rsidP="006E0909">
      <w:pPr>
        <w:spacing w:after="0"/>
        <w:ind w:left="-426"/>
        <w:rPr>
          <w:rFonts w:ascii="Book Antiqua" w:hAnsi="Book Antiqua"/>
          <w:sz w:val="24"/>
          <w:szCs w:val="24"/>
        </w:rPr>
      </w:pPr>
      <w:r w:rsidRPr="00B314DD">
        <w:rPr>
          <w:rFonts w:ascii="Book Antiqua" w:hAnsi="Book Antiqua"/>
          <w:sz w:val="24"/>
          <w:szCs w:val="24"/>
        </w:rPr>
        <w:t>Budgeted production</w:t>
      </w:r>
    </w:p>
    <w:p w:rsidR="006E0909" w:rsidRPr="00B314DD" w:rsidRDefault="006E0909" w:rsidP="006E0909">
      <w:pPr>
        <w:spacing w:after="0"/>
        <w:ind w:left="-426"/>
        <w:rPr>
          <w:rFonts w:ascii="Book Antiqua" w:hAnsi="Book Antiqua"/>
          <w:sz w:val="24"/>
          <w:szCs w:val="24"/>
        </w:rPr>
      </w:pPr>
      <w:r w:rsidRPr="00B314DD">
        <w:rPr>
          <w:rFonts w:ascii="Book Antiqua" w:hAnsi="Book Antiqua"/>
          <w:sz w:val="24"/>
          <w:szCs w:val="24"/>
        </w:rPr>
        <w:t>Budget production is 70% of the designed capacity</w:t>
      </w:r>
    </w:p>
    <w:p w:rsidR="006E0909" w:rsidRPr="00B314DD" w:rsidRDefault="006E0909" w:rsidP="006E0909">
      <w:pPr>
        <w:spacing w:after="0"/>
        <w:ind w:left="-426"/>
        <w:rPr>
          <w:rFonts w:ascii="Book Antiqua" w:hAnsi="Book Antiqua"/>
          <w:sz w:val="24"/>
          <w:szCs w:val="24"/>
        </w:rPr>
      </w:pPr>
      <w:r w:rsidRPr="00B314DD">
        <w:rPr>
          <w:rFonts w:ascii="Book Antiqua" w:hAnsi="Book Antiqua"/>
          <w:sz w:val="24"/>
          <w:szCs w:val="24"/>
        </w:rPr>
        <w:t>(150 tons x 70% 24 hours x 30 days x 12 months)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907,200 tons</w:t>
      </w:r>
    </w:p>
    <w:p w:rsidR="006E0909" w:rsidRPr="006E0909" w:rsidRDefault="006E0909" w:rsidP="006E0909">
      <w:pPr>
        <w:spacing w:after="0"/>
        <w:ind w:left="-426"/>
        <w:rPr>
          <w:rFonts w:ascii="Book Antiqua" w:hAnsi="Book Antiqua"/>
          <w:b/>
          <w:bCs/>
          <w:sz w:val="24"/>
          <w:szCs w:val="24"/>
        </w:rPr>
      </w:pPr>
      <w:r w:rsidRPr="006E0909">
        <w:rPr>
          <w:rFonts w:ascii="Book Antiqua" w:hAnsi="Book Antiqua"/>
          <w:b/>
          <w:bCs/>
          <w:sz w:val="24"/>
          <w:szCs w:val="24"/>
        </w:rPr>
        <w:t>(A) Raw material</w:t>
      </w:r>
    </w:p>
    <w:p w:rsidR="006E0909" w:rsidRPr="00B314DD" w:rsidRDefault="006E0909" w:rsidP="006E0909">
      <w:pPr>
        <w:spacing w:after="0"/>
        <w:ind w:left="-426"/>
        <w:rPr>
          <w:rFonts w:ascii="Book Antiqua" w:hAnsi="Book Antiqua"/>
          <w:sz w:val="24"/>
          <w:szCs w:val="24"/>
        </w:rPr>
      </w:pPr>
      <w:r w:rsidRPr="00B314DD">
        <w:rPr>
          <w:rFonts w:ascii="Book Antiqua" w:hAnsi="Book Antiqua"/>
          <w:sz w:val="24"/>
          <w:szCs w:val="24"/>
        </w:rPr>
        <w:t>Quantity of raw material required</w:t>
      </w:r>
    </w:p>
    <w:p w:rsidR="006E0909" w:rsidRPr="00B314DD" w:rsidRDefault="006E0909" w:rsidP="006E0909">
      <w:pPr>
        <w:spacing w:after="0"/>
        <w:ind w:left="-426"/>
        <w:rPr>
          <w:rFonts w:ascii="Book Antiqua" w:hAnsi="Book Antiqua"/>
          <w:sz w:val="24"/>
          <w:szCs w:val="24"/>
        </w:rPr>
      </w:pPr>
      <w:r w:rsidRPr="00B314DD">
        <w:rPr>
          <w:rFonts w:ascii="Book Antiqua" w:hAnsi="Book Antiqua"/>
          <w:sz w:val="24"/>
          <w:szCs w:val="24"/>
        </w:rPr>
        <w:t>(1.25 tons x 907, 200 tons of finished product)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1,134,000 tons</w:t>
      </w:r>
    </w:p>
    <w:p w:rsidR="006E0909" w:rsidRPr="00B314DD" w:rsidRDefault="006E0909" w:rsidP="006E0909">
      <w:pPr>
        <w:spacing w:after="0"/>
        <w:ind w:left="-426"/>
        <w:rPr>
          <w:rFonts w:ascii="Book Antiqua" w:hAnsi="Book Antiqua"/>
          <w:sz w:val="24"/>
          <w:szCs w:val="24"/>
        </w:rPr>
      </w:pPr>
      <w:r w:rsidRPr="00B314DD">
        <w:rPr>
          <w:rFonts w:ascii="Book Antiqua" w:hAnsi="Book Antiqua"/>
          <w:sz w:val="24"/>
          <w:szCs w:val="24"/>
        </w:rPr>
        <w:t>Quantity of raw material for each shipment</w:t>
      </w:r>
    </w:p>
    <w:p w:rsidR="006E0909" w:rsidRPr="00B314DD" w:rsidRDefault="006E0909" w:rsidP="006E0909">
      <w:pPr>
        <w:spacing w:after="0"/>
        <w:ind w:left="-426"/>
        <w:rPr>
          <w:rFonts w:ascii="Book Antiqua" w:hAnsi="Book Antiqua" w:cstheme="minorHAnsi"/>
          <w:sz w:val="24"/>
          <w:szCs w:val="24"/>
        </w:rPr>
      </w:pPr>
      <w:r w:rsidRPr="00B314DD">
        <w:rPr>
          <w:rFonts w:ascii="Book Antiqua" w:hAnsi="Book Antiqua"/>
          <w:sz w:val="24"/>
          <w:szCs w:val="24"/>
        </w:rPr>
        <w:t xml:space="preserve">(1,134,000 tons </w:t>
      </w:r>
      <w:r w:rsidRPr="00B314DD">
        <w:rPr>
          <w:rFonts w:ascii="Book Antiqua" w:hAnsi="Book Antiqua" w:cstheme="minorHAnsi"/>
          <w:sz w:val="24"/>
          <w:szCs w:val="24"/>
        </w:rPr>
        <w:t>÷ 12 of finished product)</w:t>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t>94,500 tons</w:t>
      </w:r>
    </w:p>
    <w:p w:rsidR="006E0909" w:rsidRPr="00B314DD" w:rsidRDefault="006E0909" w:rsidP="006E0909">
      <w:pPr>
        <w:spacing w:after="0"/>
        <w:ind w:left="-426"/>
        <w:rPr>
          <w:rFonts w:ascii="Book Antiqua" w:hAnsi="Book Antiqua" w:cstheme="minorHAnsi"/>
          <w:sz w:val="24"/>
          <w:szCs w:val="24"/>
        </w:rPr>
      </w:pPr>
      <w:r w:rsidRPr="00B314DD">
        <w:rPr>
          <w:rFonts w:ascii="Book Antiqua" w:hAnsi="Book Antiqua" w:cstheme="minorHAnsi"/>
          <w:sz w:val="24"/>
          <w:szCs w:val="24"/>
        </w:rPr>
        <w:t>Total cost for purchases including transportation and other variable</w:t>
      </w:r>
    </w:p>
    <w:p w:rsidR="006E0909" w:rsidRPr="00B314DD" w:rsidRDefault="006E0909" w:rsidP="006E0909">
      <w:pPr>
        <w:spacing w:after="0"/>
        <w:ind w:left="-426"/>
        <w:rPr>
          <w:rFonts w:ascii="Book Antiqua" w:hAnsi="Book Antiqua" w:cstheme="minorHAnsi"/>
          <w:sz w:val="24"/>
          <w:szCs w:val="24"/>
        </w:rPr>
      </w:pPr>
      <w:r w:rsidRPr="00B314DD">
        <w:rPr>
          <w:rFonts w:ascii="Book Antiqua" w:hAnsi="Book Antiqua" w:cstheme="minorHAnsi"/>
          <w:sz w:val="24"/>
          <w:szCs w:val="24"/>
        </w:rPr>
        <w:t>Purchase cost for each ton of product</w:t>
      </w:r>
    </w:p>
    <w:p w:rsidR="006E0909" w:rsidRPr="00B314DD" w:rsidRDefault="006E0909" w:rsidP="006E0909">
      <w:pPr>
        <w:spacing w:after="0"/>
        <w:ind w:left="-426"/>
        <w:rPr>
          <w:rFonts w:ascii="Book Antiqua" w:hAnsi="Book Antiqua" w:cstheme="minorHAnsi"/>
          <w:sz w:val="24"/>
          <w:szCs w:val="24"/>
        </w:rPr>
      </w:pPr>
      <w:r w:rsidRPr="00B314DD">
        <w:rPr>
          <w:rFonts w:ascii="Book Antiqua" w:hAnsi="Book Antiqua" w:cstheme="minorHAnsi"/>
          <w:sz w:val="24"/>
          <w:szCs w:val="24"/>
        </w:rPr>
        <w:t>(Rs. 2, 50 x 62.4%)</w:t>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t>Rs. 1,560/ton</w:t>
      </w:r>
    </w:p>
    <w:p w:rsidR="006E0909" w:rsidRPr="00B314DD" w:rsidRDefault="006E0909" w:rsidP="006E0909">
      <w:pPr>
        <w:spacing w:after="0"/>
        <w:ind w:left="-426"/>
        <w:rPr>
          <w:rFonts w:ascii="Book Antiqua" w:hAnsi="Book Antiqua" w:cstheme="minorHAnsi"/>
          <w:sz w:val="24"/>
          <w:szCs w:val="24"/>
        </w:rPr>
      </w:pPr>
      <w:r w:rsidRPr="00B314DD">
        <w:rPr>
          <w:rFonts w:ascii="Book Antiqua" w:hAnsi="Book Antiqua" w:cstheme="minorHAnsi"/>
          <w:sz w:val="24"/>
          <w:szCs w:val="24"/>
        </w:rPr>
        <w:t>Per ton FOB price of raw material (Rs. 1,560 x 100 ÷ 130) ÷ 1.25</w:t>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t>Rs.960</w:t>
      </w:r>
    </w:p>
    <w:p w:rsidR="006E0909" w:rsidRPr="00B314DD" w:rsidRDefault="006E0909" w:rsidP="006E0909">
      <w:pPr>
        <w:spacing w:after="0"/>
        <w:ind w:left="-426"/>
        <w:rPr>
          <w:rFonts w:ascii="Book Antiqua" w:hAnsi="Book Antiqua" w:cstheme="minorHAnsi"/>
          <w:sz w:val="24"/>
          <w:szCs w:val="24"/>
        </w:rPr>
      </w:pPr>
      <w:r w:rsidRPr="00B314DD">
        <w:rPr>
          <w:rFonts w:ascii="Book Antiqua" w:hAnsi="Book Antiqua" w:cstheme="minorHAnsi"/>
          <w:sz w:val="24"/>
          <w:szCs w:val="24"/>
        </w:rPr>
        <w:t>Total amount to be paid to supplier for each shipment</w:t>
      </w:r>
    </w:p>
    <w:p w:rsidR="006E0909" w:rsidRPr="00B314DD" w:rsidRDefault="006E0909" w:rsidP="006E0909">
      <w:pPr>
        <w:spacing w:after="0"/>
        <w:ind w:left="-426"/>
        <w:rPr>
          <w:rFonts w:ascii="Book Antiqua" w:hAnsi="Book Antiqua" w:cstheme="minorHAnsi"/>
          <w:sz w:val="24"/>
          <w:szCs w:val="24"/>
        </w:rPr>
      </w:pPr>
      <w:r w:rsidRPr="00B314DD">
        <w:rPr>
          <w:rFonts w:ascii="Book Antiqua" w:hAnsi="Book Antiqua" w:cstheme="minorHAnsi"/>
          <w:sz w:val="24"/>
          <w:szCs w:val="24"/>
        </w:rPr>
        <w:t>(Rs. 960 x 94, 500 tons)</w:t>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t>Rs. 90.72 mln</w:t>
      </w:r>
    </w:p>
    <w:p w:rsidR="006E0909" w:rsidRPr="00B314DD" w:rsidRDefault="006E0909" w:rsidP="006E0909">
      <w:pPr>
        <w:spacing w:after="0"/>
        <w:ind w:left="-426"/>
        <w:rPr>
          <w:rFonts w:ascii="Book Antiqua" w:hAnsi="Book Antiqua" w:cstheme="minorHAnsi"/>
          <w:sz w:val="24"/>
          <w:szCs w:val="24"/>
        </w:rPr>
      </w:pPr>
      <w:r w:rsidRPr="00B314DD">
        <w:rPr>
          <w:rFonts w:ascii="Book Antiqua" w:hAnsi="Book Antiqua" w:cstheme="minorHAnsi"/>
          <w:sz w:val="24"/>
          <w:szCs w:val="24"/>
        </w:rPr>
        <w:t>Credit period (45-30 days)</w:t>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t>15 days</w:t>
      </w:r>
    </w:p>
    <w:p w:rsidR="006E0909" w:rsidRPr="00B314DD" w:rsidRDefault="006E0909" w:rsidP="006E0909">
      <w:pPr>
        <w:spacing w:after="0"/>
        <w:ind w:left="-426"/>
        <w:rPr>
          <w:rFonts w:ascii="Book Antiqua" w:hAnsi="Book Antiqua" w:cstheme="minorHAnsi"/>
          <w:sz w:val="24"/>
          <w:szCs w:val="24"/>
        </w:rPr>
      </w:pPr>
      <w:r w:rsidRPr="00B314DD">
        <w:rPr>
          <w:rFonts w:ascii="Book Antiqua" w:hAnsi="Book Antiqua" w:cstheme="minorHAnsi"/>
          <w:sz w:val="24"/>
          <w:szCs w:val="24"/>
        </w:rPr>
        <w:t>Trade credit Average amount of liability (Rs. 90.72 million x 15/30)</w:t>
      </w:r>
      <w:r>
        <w:rPr>
          <w:rFonts w:ascii="Book Antiqua" w:hAnsi="Book Antiqua" w:cstheme="minorHAnsi"/>
          <w:sz w:val="24"/>
          <w:szCs w:val="24"/>
        </w:rPr>
        <w:tab/>
        <w:t>Rs. 45.36 mln</w:t>
      </w:r>
    </w:p>
    <w:p w:rsidR="006E0909" w:rsidRPr="00B314DD" w:rsidRDefault="006E0909" w:rsidP="006E0909">
      <w:pPr>
        <w:spacing w:after="0"/>
        <w:ind w:left="-426"/>
        <w:rPr>
          <w:rFonts w:ascii="Book Antiqua" w:hAnsi="Book Antiqua" w:cstheme="minorHAnsi"/>
          <w:sz w:val="24"/>
          <w:szCs w:val="24"/>
        </w:rPr>
      </w:pPr>
      <w:r w:rsidRPr="00B314DD">
        <w:rPr>
          <w:rFonts w:ascii="Book Antiqua" w:hAnsi="Book Antiqua" w:cstheme="minorHAnsi"/>
          <w:sz w:val="24"/>
          <w:szCs w:val="24"/>
        </w:rPr>
        <w:t>Cost of consumables, spares and processing per ton (2.500 x 37.6%)</w:t>
      </w:r>
      <w:r>
        <w:rPr>
          <w:rFonts w:ascii="Book Antiqua" w:hAnsi="Book Antiqua" w:cstheme="minorHAnsi"/>
          <w:sz w:val="24"/>
          <w:szCs w:val="24"/>
        </w:rPr>
        <w:tab/>
      </w:r>
      <w:r>
        <w:rPr>
          <w:rFonts w:ascii="Book Antiqua" w:hAnsi="Book Antiqua" w:cstheme="minorHAnsi"/>
          <w:sz w:val="24"/>
          <w:szCs w:val="24"/>
        </w:rPr>
        <w:tab/>
        <w:t>Rs. 940</w:t>
      </w:r>
    </w:p>
    <w:p w:rsidR="006E0909" w:rsidRPr="00B314DD" w:rsidRDefault="006E0909" w:rsidP="006E0909">
      <w:pPr>
        <w:spacing w:after="0"/>
        <w:ind w:left="-426"/>
        <w:rPr>
          <w:rFonts w:ascii="Book Antiqua" w:hAnsi="Book Antiqua" w:cstheme="minorHAnsi"/>
          <w:sz w:val="24"/>
          <w:szCs w:val="24"/>
        </w:rPr>
      </w:pPr>
    </w:p>
    <w:p w:rsidR="006E0909" w:rsidRPr="00040E2B" w:rsidRDefault="006E0909" w:rsidP="006E0909">
      <w:pPr>
        <w:spacing w:after="0"/>
        <w:ind w:left="-426"/>
        <w:rPr>
          <w:rFonts w:ascii="Book Antiqua" w:hAnsi="Book Antiqua" w:cstheme="minorHAnsi"/>
          <w:b/>
          <w:bCs/>
          <w:sz w:val="24"/>
          <w:szCs w:val="24"/>
        </w:rPr>
      </w:pPr>
      <w:r w:rsidRPr="00040E2B">
        <w:rPr>
          <w:rFonts w:ascii="Book Antiqua" w:hAnsi="Book Antiqua" w:cstheme="minorHAnsi"/>
          <w:b/>
          <w:bCs/>
          <w:sz w:val="24"/>
          <w:szCs w:val="24"/>
        </w:rPr>
        <w:t>(B) Inventory</w:t>
      </w:r>
      <w:r>
        <w:rPr>
          <w:rFonts w:ascii="Book Antiqua" w:hAnsi="Book Antiqua" w:cstheme="minorHAnsi"/>
          <w:b/>
          <w:bCs/>
          <w:sz w:val="24"/>
          <w:szCs w:val="24"/>
        </w:rPr>
        <w:tab/>
      </w:r>
      <w:r>
        <w:rPr>
          <w:rFonts w:ascii="Book Antiqua" w:hAnsi="Book Antiqua" w:cstheme="minorHAnsi"/>
          <w:b/>
          <w:bCs/>
          <w:sz w:val="24"/>
          <w:szCs w:val="24"/>
        </w:rPr>
        <w:tab/>
      </w:r>
      <w:r>
        <w:rPr>
          <w:rFonts w:ascii="Book Antiqua" w:hAnsi="Book Antiqua" w:cstheme="minorHAnsi"/>
          <w:b/>
          <w:bCs/>
          <w:sz w:val="24"/>
          <w:szCs w:val="24"/>
        </w:rPr>
        <w:tab/>
      </w:r>
      <w:r>
        <w:rPr>
          <w:rFonts w:ascii="Book Antiqua" w:hAnsi="Book Antiqua" w:cstheme="minorHAnsi"/>
          <w:b/>
          <w:bCs/>
          <w:sz w:val="24"/>
          <w:szCs w:val="24"/>
        </w:rPr>
        <w:tab/>
      </w:r>
      <w:r>
        <w:rPr>
          <w:rFonts w:ascii="Book Antiqua" w:hAnsi="Book Antiqua" w:cstheme="minorHAnsi"/>
          <w:b/>
          <w:bCs/>
          <w:sz w:val="24"/>
          <w:szCs w:val="24"/>
        </w:rPr>
        <w:tab/>
      </w:r>
      <w:r>
        <w:rPr>
          <w:rFonts w:ascii="Book Antiqua" w:hAnsi="Book Antiqua" w:cstheme="minorHAnsi"/>
          <w:b/>
          <w:bCs/>
          <w:sz w:val="24"/>
          <w:szCs w:val="24"/>
        </w:rPr>
        <w:tab/>
      </w:r>
      <w:r>
        <w:rPr>
          <w:rFonts w:ascii="Book Antiqua" w:hAnsi="Book Antiqua" w:cstheme="minorHAnsi"/>
          <w:b/>
          <w:bCs/>
          <w:sz w:val="24"/>
          <w:szCs w:val="24"/>
        </w:rPr>
        <w:tab/>
      </w:r>
      <w:r>
        <w:rPr>
          <w:rFonts w:ascii="Book Antiqua" w:hAnsi="Book Antiqua" w:cstheme="minorHAnsi"/>
          <w:b/>
          <w:bCs/>
          <w:sz w:val="24"/>
          <w:szCs w:val="24"/>
        </w:rPr>
        <w:tab/>
        <w:t>Rs. in 000’</w:t>
      </w:r>
    </w:p>
    <w:p w:rsidR="006E0909" w:rsidRPr="00B314DD" w:rsidRDefault="006E0909" w:rsidP="006E0909">
      <w:pPr>
        <w:spacing w:after="0"/>
        <w:ind w:left="-426"/>
        <w:rPr>
          <w:rFonts w:ascii="Book Antiqua" w:hAnsi="Book Antiqua" w:cstheme="minorHAnsi"/>
          <w:sz w:val="24"/>
          <w:szCs w:val="24"/>
        </w:rPr>
      </w:pPr>
      <w:r w:rsidRPr="00B314DD">
        <w:rPr>
          <w:rFonts w:ascii="Book Antiqua" w:hAnsi="Book Antiqua" w:cstheme="minorHAnsi"/>
          <w:sz w:val="24"/>
          <w:szCs w:val="24"/>
        </w:rPr>
        <w:t>Raw Material (94,500 tons ÷ 2 x Rs. 960 x 1.3)</w:t>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t>58,968</w:t>
      </w:r>
    </w:p>
    <w:p w:rsidR="006E0909" w:rsidRPr="00B314DD" w:rsidRDefault="006E0909" w:rsidP="006E0909">
      <w:pPr>
        <w:spacing w:after="0"/>
        <w:ind w:left="-426"/>
        <w:rPr>
          <w:rFonts w:ascii="Book Antiqua" w:hAnsi="Book Antiqua" w:cstheme="minorHAnsi"/>
          <w:sz w:val="24"/>
          <w:szCs w:val="24"/>
        </w:rPr>
      </w:pPr>
      <w:r w:rsidRPr="00B314DD">
        <w:rPr>
          <w:rFonts w:ascii="Book Antiqua" w:hAnsi="Book Antiqua" w:cstheme="minorHAnsi"/>
          <w:sz w:val="24"/>
          <w:szCs w:val="24"/>
        </w:rPr>
        <w:t>Work in progress (1,000 x Rs. 960 x 1.3) x (1, 000 x 940 x 50%)</w:t>
      </w:r>
      <w:r>
        <w:rPr>
          <w:rFonts w:ascii="Book Antiqua" w:hAnsi="Book Antiqua" w:cstheme="minorHAnsi"/>
          <w:sz w:val="24"/>
          <w:szCs w:val="24"/>
        </w:rPr>
        <w:tab/>
      </w:r>
      <w:r>
        <w:rPr>
          <w:rFonts w:ascii="Book Antiqua" w:hAnsi="Book Antiqua" w:cstheme="minorHAnsi"/>
          <w:sz w:val="24"/>
          <w:szCs w:val="24"/>
        </w:rPr>
        <w:tab/>
        <w:t>1,718</w:t>
      </w:r>
    </w:p>
    <w:p w:rsidR="006E0909" w:rsidRPr="00B314DD" w:rsidRDefault="006E0909" w:rsidP="006E0909">
      <w:pPr>
        <w:spacing w:after="0"/>
        <w:ind w:left="-426"/>
        <w:rPr>
          <w:rFonts w:ascii="Book Antiqua" w:hAnsi="Book Antiqua" w:cstheme="minorHAnsi"/>
          <w:sz w:val="24"/>
          <w:szCs w:val="24"/>
        </w:rPr>
      </w:pPr>
      <w:r w:rsidRPr="00B314DD">
        <w:rPr>
          <w:rFonts w:ascii="Book Antiqua" w:hAnsi="Book Antiqua" w:cstheme="minorHAnsi"/>
          <w:sz w:val="24"/>
          <w:szCs w:val="24"/>
        </w:rPr>
        <w:t>Finished products (907,200 x 15 ÷ 12) x Rs. 2,500</w:t>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t>94,500</w:t>
      </w:r>
    </w:p>
    <w:p w:rsidR="006E0909" w:rsidRPr="00040E2B" w:rsidRDefault="006E0909" w:rsidP="006E0909">
      <w:pPr>
        <w:spacing w:after="0"/>
        <w:ind w:left="-426"/>
        <w:rPr>
          <w:rFonts w:ascii="Book Antiqua" w:hAnsi="Book Antiqua" w:cstheme="minorHAnsi"/>
          <w:sz w:val="24"/>
          <w:szCs w:val="24"/>
          <w:u w:val="single"/>
        </w:rPr>
      </w:pPr>
      <w:r w:rsidRPr="00B314DD">
        <w:rPr>
          <w:rFonts w:ascii="Book Antiqua" w:hAnsi="Book Antiqua" w:cstheme="minorHAnsi"/>
          <w:sz w:val="24"/>
          <w:szCs w:val="24"/>
        </w:rPr>
        <w:t>Spares &amp; consumables</w:t>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sidRPr="00040E2B">
        <w:rPr>
          <w:rFonts w:ascii="Book Antiqua" w:hAnsi="Book Antiqua" w:cstheme="minorHAnsi"/>
          <w:sz w:val="24"/>
          <w:szCs w:val="24"/>
          <w:u w:val="single"/>
        </w:rPr>
        <w:tab/>
        <w:t>20,000</w:t>
      </w:r>
      <w:r w:rsidRPr="00040E2B">
        <w:rPr>
          <w:rFonts w:ascii="Book Antiqua" w:hAnsi="Book Antiqua" w:cstheme="minorHAnsi"/>
          <w:sz w:val="24"/>
          <w:szCs w:val="24"/>
          <w:u w:val="single"/>
        </w:rPr>
        <w:tab/>
      </w:r>
      <w:r w:rsidRPr="00040E2B">
        <w:rPr>
          <w:rFonts w:ascii="Book Antiqua" w:hAnsi="Book Antiqua" w:cstheme="minorHAnsi"/>
          <w:sz w:val="24"/>
          <w:szCs w:val="24"/>
        </w:rPr>
        <w:tab/>
      </w:r>
    </w:p>
    <w:p w:rsidR="006E0909" w:rsidRPr="00040E2B" w:rsidRDefault="006E0909" w:rsidP="006E0909">
      <w:pPr>
        <w:spacing w:after="0"/>
        <w:ind w:left="-426"/>
        <w:rPr>
          <w:rFonts w:ascii="Book Antiqua" w:hAnsi="Book Antiqua" w:cstheme="minorHAnsi"/>
          <w:sz w:val="24"/>
          <w:szCs w:val="24"/>
          <w:u w:val="single"/>
        </w:rPr>
      </w:pP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sidRPr="00040E2B">
        <w:rPr>
          <w:rFonts w:ascii="Book Antiqua" w:hAnsi="Book Antiqua" w:cstheme="minorHAnsi"/>
          <w:sz w:val="24"/>
          <w:szCs w:val="24"/>
          <w:u w:val="single"/>
        </w:rPr>
        <w:tab/>
        <w:t>175,186</w:t>
      </w:r>
    </w:p>
    <w:p w:rsidR="006E0909" w:rsidRPr="00040E2B" w:rsidRDefault="006E0909" w:rsidP="006E0909">
      <w:pPr>
        <w:spacing w:after="0"/>
        <w:ind w:left="-426"/>
        <w:rPr>
          <w:rFonts w:ascii="Book Antiqua" w:hAnsi="Book Antiqua" w:cstheme="minorHAnsi"/>
          <w:b/>
          <w:bCs/>
          <w:sz w:val="24"/>
          <w:szCs w:val="24"/>
        </w:rPr>
      </w:pPr>
      <w:r w:rsidRPr="00040E2B">
        <w:rPr>
          <w:rFonts w:ascii="Book Antiqua" w:hAnsi="Book Antiqua" w:cstheme="minorHAnsi"/>
          <w:b/>
          <w:bCs/>
          <w:sz w:val="24"/>
          <w:szCs w:val="24"/>
        </w:rPr>
        <w:t>(C) Debtors</w:t>
      </w:r>
      <w:r>
        <w:rPr>
          <w:rFonts w:ascii="Book Antiqua" w:hAnsi="Book Antiqua" w:cstheme="minorHAnsi"/>
          <w:b/>
          <w:bCs/>
          <w:sz w:val="24"/>
          <w:szCs w:val="24"/>
        </w:rPr>
        <w:tab/>
      </w:r>
      <w:r>
        <w:rPr>
          <w:rFonts w:ascii="Book Antiqua" w:hAnsi="Book Antiqua" w:cstheme="minorHAnsi"/>
          <w:b/>
          <w:bCs/>
          <w:sz w:val="24"/>
          <w:szCs w:val="24"/>
        </w:rPr>
        <w:tab/>
      </w:r>
      <w:r>
        <w:rPr>
          <w:rFonts w:ascii="Book Antiqua" w:hAnsi="Book Antiqua" w:cstheme="minorHAnsi"/>
          <w:b/>
          <w:bCs/>
          <w:sz w:val="24"/>
          <w:szCs w:val="24"/>
        </w:rPr>
        <w:tab/>
      </w:r>
      <w:r>
        <w:rPr>
          <w:rFonts w:ascii="Book Antiqua" w:hAnsi="Book Antiqua" w:cstheme="minorHAnsi"/>
          <w:b/>
          <w:bCs/>
          <w:sz w:val="24"/>
          <w:szCs w:val="24"/>
        </w:rPr>
        <w:tab/>
      </w:r>
      <w:r>
        <w:rPr>
          <w:rFonts w:ascii="Book Antiqua" w:hAnsi="Book Antiqua" w:cstheme="minorHAnsi"/>
          <w:b/>
          <w:bCs/>
          <w:sz w:val="24"/>
          <w:szCs w:val="24"/>
        </w:rPr>
        <w:tab/>
      </w:r>
      <w:r>
        <w:rPr>
          <w:rFonts w:ascii="Book Antiqua" w:hAnsi="Book Antiqua" w:cstheme="minorHAnsi"/>
          <w:b/>
          <w:bCs/>
          <w:sz w:val="24"/>
          <w:szCs w:val="24"/>
        </w:rPr>
        <w:tab/>
      </w:r>
      <w:r>
        <w:rPr>
          <w:rFonts w:ascii="Book Antiqua" w:hAnsi="Book Antiqua" w:cstheme="minorHAnsi"/>
          <w:b/>
          <w:bCs/>
          <w:sz w:val="24"/>
          <w:szCs w:val="24"/>
        </w:rPr>
        <w:tab/>
      </w:r>
      <w:r>
        <w:rPr>
          <w:rFonts w:ascii="Book Antiqua" w:hAnsi="Book Antiqua" w:cstheme="minorHAnsi"/>
          <w:b/>
          <w:bCs/>
          <w:sz w:val="24"/>
          <w:szCs w:val="24"/>
        </w:rPr>
        <w:tab/>
        <w:t>Rupees</w:t>
      </w:r>
    </w:p>
    <w:p w:rsidR="006E0909" w:rsidRPr="00B314DD" w:rsidRDefault="006E0909" w:rsidP="006E0909">
      <w:pPr>
        <w:pStyle w:val="ListParagraph"/>
        <w:numPr>
          <w:ilvl w:val="0"/>
          <w:numId w:val="39"/>
        </w:numPr>
        <w:spacing w:after="0" w:line="259" w:lineRule="auto"/>
        <w:rPr>
          <w:rFonts w:ascii="Book Antiqua" w:hAnsi="Book Antiqua" w:cstheme="minorHAnsi"/>
          <w:sz w:val="24"/>
          <w:szCs w:val="24"/>
        </w:rPr>
      </w:pPr>
      <w:r w:rsidRPr="00B314DD">
        <w:rPr>
          <w:rFonts w:ascii="Book Antiqua" w:hAnsi="Book Antiqua" w:cstheme="minorHAnsi"/>
          <w:sz w:val="24"/>
          <w:szCs w:val="24"/>
        </w:rPr>
        <w:t>Corporate clients</w:t>
      </w:r>
    </w:p>
    <w:p w:rsidR="006E0909" w:rsidRPr="00B314DD" w:rsidRDefault="006E0909" w:rsidP="006E0909">
      <w:pPr>
        <w:pStyle w:val="ListParagraph"/>
        <w:spacing w:after="0"/>
        <w:ind w:left="-426"/>
        <w:rPr>
          <w:rFonts w:ascii="Book Antiqua" w:hAnsi="Book Antiqua" w:cstheme="minorHAnsi"/>
          <w:sz w:val="24"/>
          <w:szCs w:val="24"/>
        </w:rPr>
      </w:pPr>
      <w:r>
        <w:rPr>
          <w:rFonts w:ascii="Book Antiqua" w:hAnsi="Book Antiqua" w:cstheme="minorHAnsi"/>
          <w:sz w:val="24"/>
          <w:szCs w:val="24"/>
        </w:rPr>
        <w:tab/>
        <w:t xml:space="preserve">    </w:t>
      </w:r>
      <w:r w:rsidRPr="00B314DD">
        <w:rPr>
          <w:rFonts w:ascii="Book Antiqua" w:hAnsi="Book Antiqua" w:cstheme="minorHAnsi"/>
          <w:sz w:val="24"/>
          <w:szCs w:val="24"/>
        </w:rPr>
        <w:t>(40% x 945,000 tons x 10 ÷ 360 x Rs. 3,300 x 1.02)</w:t>
      </w:r>
      <w:r>
        <w:rPr>
          <w:rFonts w:ascii="Book Antiqua" w:hAnsi="Book Antiqua" w:cstheme="minorHAnsi"/>
          <w:sz w:val="24"/>
          <w:szCs w:val="24"/>
        </w:rPr>
        <w:tab/>
      </w:r>
      <w:r>
        <w:rPr>
          <w:rFonts w:ascii="Book Antiqua" w:hAnsi="Book Antiqua" w:cstheme="minorHAnsi"/>
          <w:sz w:val="24"/>
          <w:szCs w:val="24"/>
        </w:rPr>
        <w:tab/>
        <w:t>35,343,000</w:t>
      </w:r>
    </w:p>
    <w:p w:rsidR="006E0909" w:rsidRPr="00B314DD" w:rsidRDefault="006E0909" w:rsidP="006E0909">
      <w:pPr>
        <w:pStyle w:val="ListParagraph"/>
        <w:numPr>
          <w:ilvl w:val="0"/>
          <w:numId w:val="39"/>
        </w:numPr>
        <w:spacing w:after="0" w:line="259" w:lineRule="auto"/>
        <w:rPr>
          <w:rFonts w:ascii="Book Antiqua" w:hAnsi="Book Antiqua" w:cstheme="minorHAnsi"/>
          <w:sz w:val="24"/>
          <w:szCs w:val="24"/>
        </w:rPr>
      </w:pPr>
      <w:r w:rsidRPr="00B314DD">
        <w:rPr>
          <w:rFonts w:ascii="Book Antiqua" w:hAnsi="Book Antiqua" w:cstheme="minorHAnsi"/>
          <w:sz w:val="24"/>
          <w:szCs w:val="24"/>
        </w:rPr>
        <w:t>Individual clients</w:t>
      </w:r>
    </w:p>
    <w:p w:rsidR="006E0909" w:rsidRPr="00B314DD" w:rsidRDefault="006E0909" w:rsidP="006E0909">
      <w:pPr>
        <w:pStyle w:val="ListParagraph"/>
        <w:spacing w:after="0"/>
        <w:ind w:left="-426"/>
        <w:rPr>
          <w:rFonts w:ascii="Book Antiqua" w:hAnsi="Book Antiqua" w:cstheme="minorHAnsi"/>
          <w:sz w:val="24"/>
          <w:szCs w:val="24"/>
        </w:rPr>
      </w:pPr>
      <w:r>
        <w:rPr>
          <w:rFonts w:ascii="Book Antiqua" w:hAnsi="Book Antiqua" w:cstheme="minorHAnsi"/>
          <w:sz w:val="24"/>
          <w:szCs w:val="24"/>
        </w:rPr>
        <w:tab/>
        <w:t xml:space="preserve">    </w:t>
      </w:r>
      <w:r w:rsidRPr="00B314DD">
        <w:rPr>
          <w:rFonts w:ascii="Book Antiqua" w:hAnsi="Book Antiqua" w:cstheme="minorHAnsi"/>
          <w:sz w:val="24"/>
          <w:szCs w:val="24"/>
        </w:rPr>
        <w:t>(30% x 945,000 tons x 2 ÷ 360 x Rs. 3, 3000)</w:t>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t>(5,197,500)</w:t>
      </w:r>
    </w:p>
    <w:p w:rsidR="006E0909" w:rsidRPr="00B314DD" w:rsidRDefault="006E0909" w:rsidP="006E0909">
      <w:pPr>
        <w:pStyle w:val="ListParagraph"/>
        <w:numPr>
          <w:ilvl w:val="0"/>
          <w:numId w:val="39"/>
        </w:numPr>
        <w:spacing w:after="0" w:line="259" w:lineRule="auto"/>
        <w:rPr>
          <w:rFonts w:ascii="Book Antiqua" w:hAnsi="Book Antiqua" w:cstheme="minorHAnsi"/>
          <w:sz w:val="24"/>
          <w:szCs w:val="24"/>
        </w:rPr>
      </w:pPr>
      <w:r w:rsidRPr="00B314DD">
        <w:rPr>
          <w:rFonts w:ascii="Book Antiqua" w:hAnsi="Book Antiqua" w:cstheme="minorHAnsi"/>
          <w:sz w:val="24"/>
          <w:szCs w:val="24"/>
        </w:rPr>
        <w:t>Export clients</w:t>
      </w:r>
    </w:p>
    <w:p w:rsidR="006E0909" w:rsidRPr="00040E2B" w:rsidRDefault="006E0909" w:rsidP="006E0909">
      <w:pPr>
        <w:pStyle w:val="ListParagraph"/>
        <w:spacing w:after="0"/>
        <w:ind w:left="-426"/>
        <w:rPr>
          <w:rFonts w:ascii="Book Antiqua" w:hAnsi="Book Antiqua" w:cstheme="minorHAnsi"/>
          <w:sz w:val="24"/>
          <w:szCs w:val="24"/>
          <w:u w:val="single"/>
        </w:rPr>
      </w:pPr>
      <w:r>
        <w:rPr>
          <w:rFonts w:ascii="Book Antiqua" w:hAnsi="Book Antiqua" w:cstheme="minorHAnsi"/>
          <w:sz w:val="24"/>
          <w:szCs w:val="24"/>
        </w:rPr>
        <w:tab/>
        <w:t xml:space="preserve">     </w:t>
      </w:r>
      <w:r w:rsidRPr="00B314DD">
        <w:rPr>
          <w:rFonts w:ascii="Book Antiqua" w:hAnsi="Book Antiqua" w:cstheme="minorHAnsi"/>
          <w:sz w:val="24"/>
          <w:szCs w:val="24"/>
        </w:rPr>
        <w:t>(30% x 945,000 tons x 5 ÷ 360 x Rs. 3, 300 x 1.05)</w:t>
      </w:r>
      <w:r>
        <w:rPr>
          <w:rFonts w:ascii="Book Antiqua" w:hAnsi="Book Antiqua" w:cstheme="minorHAnsi"/>
          <w:sz w:val="24"/>
          <w:szCs w:val="24"/>
        </w:rPr>
        <w:tab/>
      </w:r>
      <w:r w:rsidRPr="00040E2B">
        <w:rPr>
          <w:rFonts w:ascii="Book Antiqua" w:hAnsi="Book Antiqua" w:cstheme="minorHAnsi"/>
          <w:sz w:val="24"/>
          <w:szCs w:val="24"/>
          <w:u w:val="single"/>
        </w:rPr>
        <w:tab/>
        <w:t>13,643,438</w:t>
      </w:r>
    </w:p>
    <w:p w:rsidR="006E0909" w:rsidRPr="00040E2B" w:rsidRDefault="006E0909" w:rsidP="006E0909">
      <w:pPr>
        <w:pStyle w:val="ListParagraph"/>
        <w:spacing w:after="0"/>
        <w:ind w:left="-426"/>
        <w:rPr>
          <w:rFonts w:ascii="Book Antiqua" w:hAnsi="Book Antiqua" w:cstheme="minorHAnsi"/>
          <w:sz w:val="24"/>
          <w:szCs w:val="24"/>
          <w:u w:val="single"/>
        </w:rPr>
      </w:pP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sidRPr="00040E2B">
        <w:rPr>
          <w:rFonts w:ascii="Book Antiqua" w:hAnsi="Book Antiqua" w:cstheme="minorHAnsi"/>
          <w:sz w:val="24"/>
          <w:szCs w:val="24"/>
          <w:u w:val="single"/>
        </w:rPr>
        <w:tab/>
        <w:t>43,788,938</w:t>
      </w:r>
    </w:p>
    <w:p w:rsidR="006E0909" w:rsidRPr="0052718E" w:rsidRDefault="006E0909" w:rsidP="006E0909">
      <w:pPr>
        <w:spacing w:after="0"/>
        <w:ind w:left="-426"/>
        <w:rPr>
          <w:rFonts w:ascii="Book Antiqua" w:hAnsi="Book Antiqua"/>
          <w:b/>
          <w:bCs/>
          <w:sz w:val="24"/>
          <w:szCs w:val="24"/>
        </w:rPr>
      </w:pPr>
      <w:r w:rsidRPr="0052718E">
        <w:rPr>
          <w:rFonts w:ascii="Book Antiqua" w:hAnsi="Book Antiqua"/>
          <w:b/>
          <w:bCs/>
          <w:sz w:val="24"/>
          <w:szCs w:val="24"/>
        </w:rPr>
        <w:t>Budgeted Sales quantity:</w:t>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t>Tons</w:t>
      </w:r>
    </w:p>
    <w:p w:rsidR="006E0909" w:rsidRPr="00B314DD" w:rsidRDefault="006E0909" w:rsidP="006E0909">
      <w:pPr>
        <w:spacing w:after="0"/>
        <w:ind w:left="-426"/>
        <w:rPr>
          <w:rFonts w:ascii="Book Antiqua" w:hAnsi="Book Antiqua"/>
          <w:sz w:val="24"/>
          <w:szCs w:val="24"/>
        </w:rPr>
      </w:pPr>
      <w:r w:rsidRPr="00B314DD">
        <w:rPr>
          <w:rFonts w:ascii="Book Antiqua" w:hAnsi="Book Antiqua"/>
          <w:sz w:val="24"/>
          <w:szCs w:val="24"/>
        </w:rPr>
        <w:t>Production during the year</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907,200</w:t>
      </w:r>
    </w:p>
    <w:p w:rsidR="006E0909" w:rsidRPr="00B314DD" w:rsidRDefault="006E0909" w:rsidP="006E0909">
      <w:pPr>
        <w:spacing w:after="0"/>
        <w:ind w:left="-426"/>
        <w:rPr>
          <w:rFonts w:ascii="Book Antiqua" w:hAnsi="Book Antiqua"/>
          <w:sz w:val="24"/>
          <w:szCs w:val="24"/>
        </w:rPr>
      </w:pPr>
      <w:r w:rsidRPr="00B314DD">
        <w:rPr>
          <w:rFonts w:ascii="Book Antiqua" w:hAnsi="Book Antiqua"/>
          <w:sz w:val="24"/>
          <w:szCs w:val="24"/>
        </w:rPr>
        <w:t>Opening inventory -1/12 of above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75,600</w:t>
      </w:r>
    </w:p>
    <w:p w:rsidR="006E0909" w:rsidRPr="00B314DD" w:rsidRDefault="006E0909" w:rsidP="006E0909">
      <w:pPr>
        <w:spacing w:after="0"/>
        <w:ind w:left="-426"/>
        <w:rPr>
          <w:rFonts w:ascii="Book Antiqua" w:hAnsi="Book Antiqua"/>
          <w:sz w:val="24"/>
          <w:szCs w:val="24"/>
        </w:rPr>
      </w:pPr>
      <w:r w:rsidRPr="00B314DD">
        <w:rPr>
          <w:rFonts w:ascii="Book Antiqua" w:hAnsi="Book Antiqua"/>
          <w:sz w:val="24"/>
          <w:szCs w:val="24"/>
        </w:rPr>
        <w:t>Closing inventory -1/24 of the above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52718E">
        <w:rPr>
          <w:rFonts w:ascii="Book Antiqua" w:hAnsi="Book Antiqua"/>
          <w:sz w:val="24"/>
          <w:szCs w:val="24"/>
          <w:u w:val="single"/>
        </w:rPr>
        <w:tab/>
        <w:t>(37,800)</w:t>
      </w:r>
    </w:p>
    <w:p w:rsidR="006E0909" w:rsidRPr="00B314DD" w:rsidRDefault="006E0909" w:rsidP="006E0909">
      <w:pPr>
        <w:spacing w:after="0"/>
        <w:ind w:left="-426"/>
        <w:rPr>
          <w:rFonts w:ascii="Book Antiqua" w:hAnsi="Book Antiqua"/>
          <w:sz w:val="24"/>
          <w:szCs w:val="24"/>
        </w:rPr>
      </w:pPr>
      <w:r w:rsidRPr="00B314DD">
        <w:rPr>
          <w:rFonts w:ascii="Book Antiqua" w:hAnsi="Book Antiqua"/>
          <w:sz w:val="24"/>
          <w:szCs w:val="24"/>
        </w:rPr>
        <w:t>Budgeted sales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52718E">
        <w:rPr>
          <w:rFonts w:ascii="Book Antiqua" w:hAnsi="Book Antiqua"/>
          <w:sz w:val="24"/>
          <w:szCs w:val="24"/>
          <w:u w:val="single"/>
        </w:rPr>
        <w:tab/>
        <w:t>945,000</w:t>
      </w:r>
    </w:p>
    <w:p w:rsidR="006E0909" w:rsidRPr="006E0909" w:rsidRDefault="006E0909" w:rsidP="006E0909">
      <w:pPr>
        <w:spacing w:after="0"/>
        <w:ind w:left="-426"/>
        <w:rPr>
          <w:rFonts w:ascii="Book Antiqua" w:hAnsi="Book Antiqua"/>
          <w:b/>
          <w:bCs/>
          <w:sz w:val="24"/>
          <w:szCs w:val="24"/>
        </w:rPr>
      </w:pPr>
      <w:r w:rsidRPr="006E0909">
        <w:rPr>
          <w:rFonts w:ascii="Book Antiqua" w:hAnsi="Book Antiqua"/>
          <w:b/>
          <w:bCs/>
          <w:sz w:val="24"/>
          <w:szCs w:val="24"/>
        </w:rPr>
        <w:t>Budgeted Price</w:t>
      </w:r>
    </w:p>
    <w:p w:rsidR="006E0909" w:rsidRPr="00B314DD" w:rsidRDefault="006E0909" w:rsidP="006E0909">
      <w:pPr>
        <w:spacing w:after="0"/>
        <w:ind w:left="-426"/>
        <w:rPr>
          <w:rFonts w:ascii="Book Antiqua" w:hAnsi="Book Antiqua"/>
          <w:sz w:val="24"/>
          <w:szCs w:val="24"/>
        </w:rPr>
      </w:pPr>
      <w:r w:rsidRPr="00B314DD">
        <w:rPr>
          <w:rFonts w:ascii="Book Antiqua" w:hAnsi="Book Antiqua"/>
          <w:sz w:val="24"/>
          <w:szCs w:val="24"/>
        </w:rPr>
        <w:t>Variable cost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2,500</w:t>
      </w:r>
    </w:p>
    <w:p w:rsidR="006E0909" w:rsidRPr="0052718E" w:rsidRDefault="006E0909" w:rsidP="006E0909">
      <w:pPr>
        <w:spacing w:after="0"/>
        <w:ind w:left="-426"/>
        <w:rPr>
          <w:rFonts w:ascii="Book Antiqua" w:hAnsi="Book Antiqua" w:cstheme="minorHAnsi"/>
          <w:sz w:val="24"/>
          <w:szCs w:val="24"/>
          <w:u w:val="single"/>
        </w:rPr>
      </w:pPr>
      <w:r w:rsidRPr="00B314DD">
        <w:rPr>
          <w:rFonts w:ascii="Book Antiqua" w:hAnsi="Book Antiqua"/>
          <w:sz w:val="24"/>
          <w:szCs w:val="24"/>
        </w:rPr>
        <w:t xml:space="preserve">Fixed Cost (Rs. 10.584 million x12 </w:t>
      </w:r>
      <w:r w:rsidRPr="00B314DD">
        <w:rPr>
          <w:rFonts w:ascii="Book Antiqua" w:hAnsi="Book Antiqua" w:cstheme="minorHAnsi"/>
          <w:sz w:val="24"/>
          <w:szCs w:val="24"/>
        </w:rPr>
        <w:t>÷ 907,200 tons)</w:t>
      </w:r>
      <w:r>
        <w:rPr>
          <w:rFonts w:ascii="Book Antiqua" w:hAnsi="Book Antiqua" w:cstheme="minorHAnsi"/>
          <w:sz w:val="24"/>
          <w:szCs w:val="24"/>
        </w:rPr>
        <w:tab/>
      </w:r>
      <w:r>
        <w:rPr>
          <w:rFonts w:ascii="Book Antiqua" w:hAnsi="Book Antiqua" w:cstheme="minorHAnsi"/>
          <w:sz w:val="24"/>
          <w:szCs w:val="24"/>
        </w:rPr>
        <w:tab/>
      </w:r>
      <w:r w:rsidRPr="0052718E">
        <w:rPr>
          <w:rFonts w:ascii="Book Antiqua" w:hAnsi="Book Antiqua" w:cstheme="minorHAnsi"/>
          <w:sz w:val="24"/>
          <w:szCs w:val="24"/>
          <w:u w:val="single"/>
        </w:rPr>
        <w:tab/>
        <w:t>140</w:t>
      </w:r>
      <w:r>
        <w:rPr>
          <w:rFonts w:ascii="Book Antiqua" w:hAnsi="Book Antiqua" w:cstheme="minorHAnsi"/>
          <w:sz w:val="24"/>
          <w:szCs w:val="24"/>
          <w:u w:val="single"/>
        </w:rPr>
        <w:t xml:space="preserve"> </w:t>
      </w:r>
      <w:r>
        <w:rPr>
          <w:rFonts w:ascii="Book Antiqua" w:hAnsi="Book Antiqua" w:cstheme="minorHAnsi"/>
          <w:sz w:val="24"/>
          <w:szCs w:val="24"/>
          <w:u w:val="single"/>
        </w:rPr>
        <w:tab/>
      </w:r>
    </w:p>
    <w:p w:rsidR="006E0909" w:rsidRPr="00B314DD" w:rsidRDefault="006E0909" w:rsidP="006E0909">
      <w:pPr>
        <w:spacing w:after="0"/>
        <w:ind w:left="-426"/>
        <w:rPr>
          <w:rFonts w:ascii="Book Antiqua" w:hAnsi="Book Antiqua" w:cstheme="minorHAnsi"/>
          <w:sz w:val="24"/>
          <w:szCs w:val="24"/>
        </w:rPr>
      </w:pPr>
      <w:r w:rsidRPr="00B314DD">
        <w:rPr>
          <w:rFonts w:ascii="Book Antiqua" w:hAnsi="Book Antiqua" w:cstheme="minorHAnsi"/>
          <w:sz w:val="24"/>
          <w:szCs w:val="24"/>
        </w:rPr>
        <w:t>Total cost</w:t>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t>2,640</w:t>
      </w:r>
    </w:p>
    <w:p w:rsidR="006E0909" w:rsidRPr="0052718E" w:rsidRDefault="006E0909" w:rsidP="006E0909">
      <w:pPr>
        <w:spacing w:after="0"/>
        <w:ind w:left="-426"/>
        <w:rPr>
          <w:rFonts w:ascii="Book Antiqua" w:hAnsi="Book Antiqua" w:cstheme="minorHAnsi"/>
          <w:sz w:val="24"/>
          <w:szCs w:val="24"/>
          <w:u w:val="single"/>
        </w:rPr>
      </w:pPr>
      <w:r w:rsidRPr="00B314DD">
        <w:rPr>
          <w:rFonts w:ascii="Book Antiqua" w:hAnsi="Book Antiqua" w:cstheme="minorHAnsi"/>
          <w:sz w:val="24"/>
          <w:szCs w:val="24"/>
        </w:rPr>
        <w:t>Gross profit at 20% of selling price</w:t>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sidRPr="0052718E">
        <w:rPr>
          <w:rFonts w:ascii="Book Antiqua" w:hAnsi="Book Antiqua" w:cstheme="minorHAnsi"/>
          <w:sz w:val="24"/>
          <w:szCs w:val="24"/>
          <w:u w:val="single"/>
        </w:rPr>
        <w:tab/>
        <w:t>3,300</w:t>
      </w:r>
    </w:p>
    <w:p w:rsidR="006E0909" w:rsidRPr="00B314DD" w:rsidRDefault="006E0909" w:rsidP="006E0909">
      <w:pPr>
        <w:spacing w:after="0"/>
        <w:ind w:left="-426"/>
        <w:rPr>
          <w:rFonts w:ascii="Book Antiqua" w:hAnsi="Book Antiqua" w:cstheme="minorHAnsi"/>
          <w:sz w:val="24"/>
          <w:szCs w:val="24"/>
        </w:rPr>
      </w:pPr>
      <w:r w:rsidRPr="00B314DD">
        <w:rPr>
          <w:rFonts w:ascii="Book Antiqua" w:hAnsi="Book Antiqua" w:cstheme="minorHAnsi"/>
          <w:sz w:val="24"/>
          <w:szCs w:val="24"/>
        </w:rPr>
        <w:t>Sales Price</w:t>
      </w:r>
    </w:p>
    <w:p w:rsidR="006E0909" w:rsidRPr="0052718E" w:rsidRDefault="006E0909" w:rsidP="006E0909">
      <w:pPr>
        <w:spacing w:after="0"/>
        <w:ind w:left="-426"/>
        <w:rPr>
          <w:rFonts w:ascii="Book Antiqua" w:hAnsi="Book Antiqua" w:cstheme="minorHAnsi"/>
          <w:b/>
          <w:bCs/>
          <w:sz w:val="24"/>
          <w:szCs w:val="24"/>
        </w:rPr>
      </w:pPr>
      <w:r w:rsidRPr="0052718E">
        <w:rPr>
          <w:rFonts w:ascii="Book Antiqua" w:hAnsi="Book Antiqua" w:cstheme="minorHAnsi"/>
          <w:b/>
          <w:bCs/>
          <w:sz w:val="24"/>
          <w:szCs w:val="24"/>
        </w:rPr>
        <w:t>(D)</w:t>
      </w:r>
      <w:r>
        <w:rPr>
          <w:rFonts w:ascii="Book Antiqua" w:hAnsi="Book Antiqua" w:cstheme="minorHAnsi"/>
          <w:b/>
          <w:bCs/>
          <w:sz w:val="24"/>
          <w:szCs w:val="24"/>
        </w:rPr>
        <w:tab/>
      </w:r>
      <w:r>
        <w:rPr>
          <w:rFonts w:ascii="Book Antiqua" w:hAnsi="Book Antiqua" w:cstheme="minorHAnsi"/>
          <w:b/>
          <w:bCs/>
          <w:sz w:val="24"/>
          <w:szCs w:val="24"/>
        </w:rPr>
        <w:tab/>
      </w:r>
      <w:r>
        <w:rPr>
          <w:rFonts w:ascii="Book Antiqua" w:hAnsi="Book Antiqua" w:cstheme="minorHAnsi"/>
          <w:b/>
          <w:bCs/>
          <w:sz w:val="24"/>
          <w:szCs w:val="24"/>
        </w:rPr>
        <w:tab/>
      </w:r>
      <w:r>
        <w:rPr>
          <w:rFonts w:ascii="Book Antiqua" w:hAnsi="Book Antiqua" w:cstheme="minorHAnsi"/>
          <w:b/>
          <w:bCs/>
          <w:sz w:val="24"/>
          <w:szCs w:val="24"/>
        </w:rPr>
        <w:tab/>
      </w:r>
      <w:r>
        <w:rPr>
          <w:rFonts w:ascii="Book Antiqua" w:hAnsi="Book Antiqua" w:cstheme="minorHAnsi"/>
          <w:b/>
          <w:bCs/>
          <w:sz w:val="24"/>
          <w:szCs w:val="24"/>
        </w:rPr>
        <w:tab/>
      </w:r>
      <w:r>
        <w:rPr>
          <w:rFonts w:ascii="Book Antiqua" w:hAnsi="Book Antiqua" w:cstheme="minorHAnsi"/>
          <w:b/>
          <w:bCs/>
          <w:sz w:val="24"/>
          <w:szCs w:val="24"/>
        </w:rPr>
        <w:tab/>
      </w:r>
      <w:r>
        <w:rPr>
          <w:rFonts w:ascii="Book Antiqua" w:hAnsi="Book Antiqua" w:cstheme="minorHAnsi"/>
          <w:b/>
          <w:bCs/>
          <w:sz w:val="24"/>
          <w:szCs w:val="24"/>
        </w:rPr>
        <w:tab/>
      </w:r>
      <w:r>
        <w:rPr>
          <w:rFonts w:ascii="Book Antiqua" w:hAnsi="Book Antiqua" w:cstheme="minorHAnsi"/>
          <w:b/>
          <w:bCs/>
          <w:sz w:val="24"/>
          <w:szCs w:val="24"/>
        </w:rPr>
        <w:tab/>
      </w:r>
      <w:r>
        <w:rPr>
          <w:rFonts w:ascii="Book Antiqua" w:hAnsi="Book Antiqua" w:cstheme="minorHAnsi"/>
          <w:b/>
          <w:bCs/>
          <w:sz w:val="24"/>
          <w:szCs w:val="24"/>
        </w:rPr>
        <w:tab/>
        <w:t>Other Credit</w:t>
      </w:r>
    </w:p>
    <w:p w:rsidR="006E0909" w:rsidRPr="00B314DD" w:rsidRDefault="006E0909" w:rsidP="006E0909">
      <w:pPr>
        <w:spacing w:after="0"/>
        <w:ind w:left="-426"/>
        <w:rPr>
          <w:rFonts w:ascii="Book Antiqua" w:hAnsi="Book Antiqua" w:cstheme="minorHAnsi"/>
          <w:sz w:val="24"/>
          <w:szCs w:val="24"/>
        </w:rPr>
      </w:pPr>
      <w:r w:rsidRPr="00B314DD">
        <w:rPr>
          <w:rFonts w:ascii="Book Antiqua" w:hAnsi="Book Antiqua" w:cstheme="minorHAnsi"/>
          <w:sz w:val="24"/>
          <w:szCs w:val="24"/>
        </w:rPr>
        <w:t>Fixed cost (Rs. 10.584 million x 15/30 days)</w:t>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t xml:space="preserve">        5,292,000</w:t>
      </w:r>
    </w:p>
    <w:p w:rsidR="006E0909" w:rsidRPr="00B314DD" w:rsidRDefault="006E0909" w:rsidP="006E0909">
      <w:pPr>
        <w:spacing w:after="0"/>
        <w:ind w:left="-426"/>
        <w:rPr>
          <w:rFonts w:ascii="Book Antiqua" w:hAnsi="Book Antiqua" w:cstheme="minorHAnsi"/>
          <w:sz w:val="24"/>
          <w:szCs w:val="24"/>
        </w:rPr>
      </w:pPr>
      <w:r w:rsidRPr="00B314DD">
        <w:rPr>
          <w:rFonts w:ascii="Book Antiqua" w:hAnsi="Book Antiqua" w:cstheme="minorHAnsi"/>
          <w:sz w:val="24"/>
          <w:szCs w:val="24"/>
        </w:rPr>
        <w:t>Other variable cost:</w:t>
      </w:r>
    </w:p>
    <w:p w:rsidR="006E0909" w:rsidRPr="00B314DD" w:rsidRDefault="006E0909" w:rsidP="006E0909">
      <w:pPr>
        <w:spacing w:after="0"/>
        <w:ind w:left="-426"/>
        <w:rPr>
          <w:rFonts w:ascii="Book Antiqua" w:hAnsi="Book Antiqua" w:cstheme="minorHAnsi"/>
          <w:sz w:val="24"/>
          <w:szCs w:val="24"/>
        </w:rPr>
      </w:pPr>
      <w:r w:rsidRPr="00B314DD">
        <w:rPr>
          <w:rFonts w:ascii="Book Antiqua" w:hAnsi="Book Antiqua" w:cstheme="minorHAnsi"/>
          <w:sz w:val="24"/>
          <w:szCs w:val="24"/>
        </w:rPr>
        <w:t>940 (Rs. 2,500 – Rs. 1,560) x 907,200 x 15/360 days</w:t>
      </w:r>
      <w:r>
        <w:rPr>
          <w:rFonts w:ascii="Book Antiqua" w:hAnsi="Book Antiqua" w:cstheme="minorHAnsi"/>
          <w:sz w:val="24"/>
          <w:szCs w:val="24"/>
        </w:rPr>
        <w:tab/>
      </w:r>
      <w:r>
        <w:rPr>
          <w:rFonts w:ascii="Book Antiqua" w:hAnsi="Book Antiqua" w:cstheme="minorHAnsi"/>
          <w:sz w:val="24"/>
          <w:szCs w:val="24"/>
        </w:rPr>
        <w:tab/>
      </w:r>
      <w:r w:rsidRPr="0052718E">
        <w:rPr>
          <w:rFonts w:ascii="Book Antiqua" w:hAnsi="Book Antiqua" w:cstheme="minorHAnsi"/>
          <w:sz w:val="24"/>
          <w:szCs w:val="24"/>
          <w:u w:val="single"/>
        </w:rPr>
        <w:t xml:space="preserve">     35,532,000</w:t>
      </w:r>
    </w:p>
    <w:p w:rsidR="006E0909" w:rsidRPr="0052718E" w:rsidRDefault="006E0909" w:rsidP="006E0909">
      <w:pPr>
        <w:spacing w:after="0"/>
        <w:ind w:left="-426"/>
        <w:rPr>
          <w:rFonts w:ascii="Book Antiqua" w:hAnsi="Book Antiqua" w:cstheme="minorHAnsi"/>
          <w:sz w:val="24"/>
          <w:szCs w:val="24"/>
          <w:u w:val="single"/>
        </w:rPr>
      </w:pP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Pr>
          <w:rFonts w:ascii="Book Antiqua" w:hAnsi="Book Antiqua" w:cstheme="minorHAnsi"/>
          <w:sz w:val="24"/>
          <w:szCs w:val="24"/>
        </w:rPr>
        <w:tab/>
      </w:r>
      <w:r w:rsidRPr="0052718E">
        <w:rPr>
          <w:rFonts w:ascii="Book Antiqua" w:hAnsi="Book Antiqua" w:cstheme="minorHAnsi"/>
          <w:sz w:val="24"/>
          <w:szCs w:val="24"/>
          <w:u w:val="single"/>
        </w:rPr>
        <w:t xml:space="preserve">     40,824,000</w:t>
      </w:r>
    </w:p>
    <w:p w:rsidR="006E0909" w:rsidRPr="006E0909" w:rsidRDefault="006E0909" w:rsidP="006E0909">
      <w:pPr>
        <w:spacing w:after="0"/>
        <w:ind w:left="-426"/>
        <w:rPr>
          <w:rFonts w:ascii="Book Antiqua" w:hAnsi="Book Antiqua" w:cstheme="minorHAnsi"/>
          <w:b/>
          <w:bCs/>
          <w:sz w:val="24"/>
          <w:szCs w:val="24"/>
        </w:rPr>
      </w:pPr>
      <w:r w:rsidRPr="006E0909">
        <w:rPr>
          <w:rFonts w:ascii="Book Antiqua" w:hAnsi="Book Antiqua" w:cstheme="minorHAnsi"/>
          <w:b/>
          <w:bCs/>
          <w:sz w:val="24"/>
          <w:szCs w:val="24"/>
        </w:rPr>
        <w:t>Working Capital requirement</w:t>
      </w:r>
    </w:p>
    <w:tbl>
      <w:tblPr>
        <w:tblStyle w:val="TableGrid"/>
        <w:tblW w:w="0" w:type="auto"/>
        <w:tblInd w:w="-431" w:type="dxa"/>
        <w:tblLook w:val="04A0" w:firstRow="1" w:lastRow="0" w:firstColumn="1" w:lastColumn="0" w:noHBand="0" w:noVBand="1"/>
      </w:tblPr>
      <w:tblGrid>
        <w:gridCol w:w="6663"/>
        <w:gridCol w:w="2784"/>
      </w:tblGrid>
      <w:tr w:rsidR="006E0909" w:rsidRPr="00B314DD" w:rsidTr="00D340F4">
        <w:tc>
          <w:tcPr>
            <w:tcW w:w="6663" w:type="dxa"/>
          </w:tcPr>
          <w:p w:rsidR="006E0909" w:rsidRPr="00B314DD" w:rsidRDefault="006E0909" w:rsidP="00D340F4">
            <w:pPr>
              <w:ind w:left="-426"/>
              <w:jc w:val="center"/>
              <w:rPr>
                <w:rFonts w:ascii="Book Antiqua" w:hAnsi="Book Antiqua"/>
                <w:sz w:val="24"/>
                <w:szCs w:val="24"/>
              </w:rPr>
            </w:pPr>
            <w:r w:rsidRPr="00B314DD">
              <w:rPr>
                <w:rFonts w:ascii="Book Antiqua" w:hAnsi="Book Antiqua"/>
                <w:sz w:val="24"/>
                <w:szCs w:val="24"/>
              </w:rPr>
              <w:t>Average value of debtors</w:t>
            </w:r>
          </w:p>
        </w:tc>
        <w:tc>
          <w:tcPr>
            <w:tcW w:w="2784" w:type="dxa"/>
          </w:tcPr>
          <w:p w:rsidR="006E0909" w:rsidRPr="00B314DD" w:rsidRDefault="006E0909" w:rsidP="00D340F4">
            <w:pPr>
              <w:ind w:left="-426"/>
              <w:jc w:val="center"/>
              <w:rPr>
                <w:rFonts w:ascii="Book Antiqua" w:hAnsi="Book Antiqua"/>
                <w:sz w:val="24"/>
                <w:szCs w:val="24"/>
              </w:rPr>
            </w:pPr>
            <w:r w:rsidRPr="00B314DD">
              <w:rPr>
                <w:rFonts w:ascii="Book Antiqua" w:hAnsi="Book Antiqua"/>
                <w:sz w:val="24"/>
                <w:szCs w:val="24"/>
              </w:rPr>
              <w:t>43,788,938</w:t>
            </w:r>
          </w:p>
        </w:tc>
      </w:tr>
      <w:tr w:rsidR="006E0909" w:rsidRPr="00B314DD" w:rsidTr="00D340F4">
        <w:tc>
          <w:tcPr>
            <w:tcW w:w="6663" w:type="dxa"/>
          </w:tcPr>
          <w:p w:rsidR="006E0909" w:rsidRPr="00B314DD" w:rsidRDefault="006E0909" w:rsidP="00D340F4">
            <w:pPr>
              <w:ind w:left="-426"/>
              <w:jc w:val="center"/>
              <w:rPr>
                <w:rFonts w:ascii="Book Antiqua" w:hAnsi="Book Antiqua"/>
                <w:sz w:val="24"/>
                <w:szCs w:val="24"/>
              </w:rPr>
            </w:pPr>
            <w:r w:rsidRPr="00B314DD">
              <w:rPr>
                <w:rFonts w:ascii="Book Antiqua" w:hAnsi="Book Antiqua"/>
                <w:sz w:val="24"/>
                <w:szCs w:val="24"/>
              </w:rPr>
              <w:t>Average value of inventory</w:t>
            </w:r>
          </w:p>
        </w:tc>
        <w:tc>
          <w:tcPr>
            <w:tcW w:w="2784" w:type="dxa"/>
          </w:tcPr>
          <w:p w:rsidR="006E0909" w:rsidRPr="00B314DD" w:rsidRDefault="006E0909" w:rsidP="00D340F4">
            <w:pPr>
              <w:ind w:left="-426"/>
              <w:jc w:val="center"/>
              <w:rPr>
                <w:rFonts w:ascii="Book Antiqua" w:hAnsi="Book Antiqua"/>
                <w:sz w:val="24"/>
                <w:szCs w:val="24"/>
              </w:rPr>
            </w:pPr>
            <w:r w:rsidRPr="00B314DD">
              <w:rPr>
                <w:rFonts w:ascii="Book Antiqua" w:hAnsi="Book Antiqua"/>
                <w:sz w:val="24"/>
                <w:szCs w:val="24"/>
              </w:rPr>
              <w:t>175,186,000</w:t>
            </w:r>
          </w:p>
        </w:tc>
      </w:tr>
      <w:tr w:rsidR="006E0909" w:rsidRPr="00B314DD" w:rsidTr="00D340F4">
        <w:tc>
          <w:tcPr>
            <w:tcW w:w="6663" w:type="dxa"/>
          </w:tcPr>
          <w:p w:rsidR="006E0909" w:rsidRPr="00B314DD" w:rsidRDefault="006E0909" w:rsidP="00D340F4">
            <w:pPr>
              <w:ind w:left="-426"/>
              <w:jc w:val="center"/>
              <w:rPr>
                <w:rFonts w:ascii="Book Antiqua" w:hAnsi="Book Antiqua"/>
                <w:sz w:val="24"/>
                <w:szCs w:val="24"/>
              </w:rPr>
            </w:pPr>
            <w:r w:rsidRPr="00B314DD">
              <w:rPr>
                <w:rFonts w:ascii="Book Antiqua" w:hAnsi="Book Antiqua"/>
                <w:sz w:val="24"/>
                <w:szCs w:val="24"/>
              </w:rPr>
              <w:t>Average value of trade credit</w:t>
            </w:r>
          </w:p>
        </w:tc>
        <w:tc>
          <w:tcPr>
            <w:tcW w:w="2784" w:type="dxa"/>
          </w:tcPr>
          <w:p w:rsidR="006E0909" w:rsidRPr="00B314DD" w:rsidRDefault="006E0909" w:rsidP="00D340F4">
            <w:pPr>
              <w:ind w:left="-426"/>
              <w:jc w:val="center"/>
              <w:rPr>
                <w:rFonts w:ascii="Book Antiqua" w:hAnsi="Book Antiqua"/>
                <w:sz w:val="24"/>
                <w:szCs w:val="24"/>
              </w:rPr>
            </w:pPr>
            <w:r w:rsidRPr="00B314DD">
              <w:rPr>
                <w:rFonts w:ascii="Book Antiqua" w:hAnsi="Book Antiqua"/>
                <w:sz w:val="24"/>
                <w:szCs w:val="24"/>
              </w:rPr>
              <w:t>(45,360,000)</w:t>
            </w:r>
          </w:p>
        </w:tc>
      </w:tr>
      <w:tr w:rsidR="006E0909" w:rsidRPr="00B314DD" w:rsidTr="00D340F4">
        <w:tc>
          <w:tcPr>
            <w:tcW w:w="6663" w:type="dxa"/>
          </w:tcPr>
          <w:p w:rsidR="006E0909" w:rsidRPr="00B314DD" w:rsidRDefault="006E0909" w:rsidP="00D340F4">
            <w:pPr>
              <w:ind w:left="-426"/>
              <w:jc w:val="center"/>
              <w:rPr>
                <w:rFonts w:ascii="Book Antiqua" w:hAnsi="Book Antiqua"/>
                <w:sz w:val="24"/>
                <w:szCs w:val="24"/>
              </w:rPr>
            </w:pPr>
            <w:r w:rsidRPr="00B314DD">
              <w:rPr>
                <w:rFonts w:ascii="Book Antiqua" w:hAnsi="Book Antiqua"/>
                <w:sz w:val="24"/>
                <w:szCs w:val="24"/>
              </w:rPr>
              <w:t>Average value of other credit</w:t>
            </w:r>
          </w:p>
        </w:tc>
        <w:tc>
          <w:tcPr>
            <w:tcW w:w="2784" w:type="dxa"/>
          </w:tcPr>
          <w:p w:rsidR="006E0909" w:rsidRPr="00B314DD" w:rsidRDefault="006E0909" w:rsidP="00D340F4">
            <w:pPr>
              <w:ind w:left="-426"/>
              <w:jc w:val="center"/>
              <w:rPr>
                <w:rFonts w:ascii="Book Antiqua" w:hAnsi="Book Antiqua"/>
                <w:sz w:val="24"/>
                <w:szCs w:val="24"/>
              </w:rPr>
            </w:pPr>
            <w:r w:rsidRPr="00B314DD">
              <w:rPr>
                <w:rFonts w:ascii="Book Antiqua" w:hAnsi="Book Antiqua"/>
                <w:sz w:val="24"/>
                <w:szCs w:val="24"/>
              </w:rPr>
              <w:t>(40,824,000)</w:t>
            </w:r>
          </w:p>
        </w:tc>
      </w:tr>
      <w:tr w:rsidR="006E0909" w:rsidRPr="00B314DD" w:rsidTr="00D340F4">
        <w:tc>
          <w:tcPr>
            <w:tcW w:w="6663" w:type="dxa"/>
          </w:tcPr>
          <w:p w:rsidR="006E0909" w:rsidRPr="00B314DD" w:rsidRDefault="006E0909" w:rsidP="00D340F4">
            <w:pPr>
              <w:ind w:left="-426"/>
              <w:rPr>
                <w:rFonts w:ascii="Book Antiqua" w:hAnsi="Book Antiqua"/>
                <w:sz w:val="24"/>
                <w:szCs w:val="24"/>
              </w:rPr>
            </w:pPr>
          </w:p>
        </w:tc>
        <w:tc>
          <w:tcPr>
            <w:tcW w:w="2784" w:type="dxa"/>
          </w:tcPr>
          <w:p w:rsidR="006E0909" w:rsidRPr="00B314DD" w:rsidRDefault="006E0909" w:rsidP="00D340F4">
            <w:pPr>
              <w:ind w:left="-426"/>
              <w:jc w:val="center"/>
              <w:rPr>
                <w:rFonts w:ascii="Book Antiqua" w:hAnsi="Book Antiqua"/>
                <w:sz w:val="24"/>
                <w:szCs w:val="24"/>
              </w:rPr>
            </w:pPr>
            <w:r w:rsidRPr="00B314DD">
              <w:rPr>
                <w:rFonts w:ascii="Book Antiqua" w:hAnsi="Book Antiqua"/>
                <w:sz w:val="24"/>
                <w:szCs w:val="24"/>
              </w:rPr>
              <w:t>132,790,938</w:t>
            </w:r>
          </w:p>
        </w:tc>
      </w:tr>
    </w:tbl>
    <w:p w:rsidR="006E0909" w:rsidRDefault="006E0909" w:rsidP="00BF6065">
      <w:pPr>
        <w:rPr>
          <w:rFonts w:ascii="Times New Roman" w:hAnsi="Times New Roman"/>
          <w:b/>
          <w:bCs/>
          <w:sz w:val="24"/>
          <w:szCs w:val="24"/>
          <w:u w:val="single"/>
        </w:rPr>
      </w:pPr>
    </w:p>
    <w:p w:rsidR="0041147E" w:rsidRPr="00DE0841" w:rsidRDefault="0041147E" w:rsidP="00BF6065">
      <w:pPr>
        <w:rPr>
          <w:rFonts w:ascii="Times New Roman" w:hAnsi="Times New Roman"/>
          <w:b/>
          <w:bCs/>
          <w:sz w:val="24"/>
          <w:szCs w:val="24"/>
          <w:u w:val="single"/>
        </w:rPr>
      </w:pPr>
      <w:r w:rsidRPr="00DE0841">
        <w:rPr>
          <w:rFonts w:ascii="Times New Roman" w:hAnsi="Times New Roman"/>
          <w:b/>
          <w:bCs/>
          <w:sz w:val="24"/>
          <w:szCs w:val="24"/>
          <w:u w:val="single"/>
        </w:rPr>
        <w:lastRenderedPageBreak/>
        <w:t>Question No 6:</w:t>
      </w:r>
    </w:p>
    <w:p w:rsidR="00DF5566" w:rsidRPr="00DF5566" w:rsidRDefault="00DF5566" w:rsidP="00DF5566">
      <w:pPr>
        <w:ind w:left="60"/>
        <w:rPr>
          <w:rFonts w:ascii="Book Antiqua" w:hAnsi="Book Antiqua"/>
          <w:sz w:val="24"/>
          <w:szCs w:val="24"/>
        </w:rPr>
      </w:pPr>
      <w:r w:rsidRPr="00DF5566">
        <w:rPr>
          <w:rFonts w:ascii="Book Antiqua" w:hAnsi="Book Antiqua"/>
          <w:sz w:val="24"/>
          <w:szCs w:val="24"/>
        </w:rPr>
        <w:t>Kamran Limited (KL) produces a variety of electrical appliances for industrial as well as domestic use. The average life of the equip</w:t>
      </w:r>
      <w:bookmarkStart w:id="0" w:name="_GoBack"/>
      <w:bookmarkEnd w:id="0"/>
      <w:r w:rsidRPr="00DF5566">
        <w:rPr>
          <w:rFonts w:ascii="Book Antiqua" w:hAnsi="Book Antiqua"/>
          <w:sz w:val="24"/>
          <w:szCs w:val="24"/>
        </w:rPr>
        <w:t>ments is six years. According to the terms of sale, the company has to provide free after sales service, including parts, during the warranty period of one year. Thereafter, the services are provided at market rates. The company has hired Ahmed Hasan Associates (AHA) to provide these services on the following terms and conditions:</w:t>
      </w:r>
    </w:p>
    <w:p w:rsidR="00DF5566" w:rsidRPr="00DF5566" w:rsidRDefault="00DF5566" w:rsidP="00DF5566">
      <w:pPr>
        <w:pStyle w:val="ListParagraph"/>
        <w:numPr>
          <w:ilvl w:val="0"/>
          <w:numId w:val="35"/>
        </w:numPr>
        <w:rPr>
          <w:rFonts w:ascii="Book Antiqua" w:hAnsi="Book Antiqua"/>
          <w:sz w:val="24"/>
          <w:szCs w:val="24"/>
        </w:rPr>
      </w:pPr>
      <w:r w:rsidRPr="00DF5566">
        <w:rPr>
          <w:rFonts w:ascii="Book Antiqua" w:hAnsi="Book Antiqua"/>
          <w:sz w:val="24"/>
          <w:szCs w:val="24"/>
        </w:rPr>
        <w:t>The material required for repairs carried out during the warranty period is provided by KL. For customers whose warranty period has expired, the material supplied to AHA is billed at cost plus a mark-up of 15%.</w:t>
      </w:r>
    </w:p>
    <w:p w:rsidR="00DF5566" w:rsidRPr="00DF5566" w:rsidRDefault="00B307C0" w:rsidP="00DF5566">
      <w:pPr>
        <w:pStyle w:val="ListParagraph"/>
        <w:numPr>
          <w:ilvl w:val="0"/>
          <w:numId w:val="35"/>
        </w:numPr>
        <w:rPr>
          <w:rFonts w:ascii="Book Antiqua" w:hAnsi="Book Antiqua"/>
          <w:sz w:val="24"/>
          <w:szCs w:val="24"/>
        </w:rPr>
      </w:pPr>
      <w:r w:rsidRPr="00DF5566">
        <w:rPr>
          <w:rFonts w:ascii="Book Antiqua" w:hAnsi="Book Antiqua"/>
          <w:sz w:val="24"/>
          <w:szCs w:val="24"/>
        </w:rPr>
        <w:t>Labor</w:t>
      </w:r>
      <w:r w:rsidR="00DF5566" w:rsidRPr="00DF5566">
        <w:rPr>
          <w:rFonts w:ascii="Book Antiqua" w:hAnsi="Book Antiqua"/>
          <w:sz w:val="24"/>
          <w:szCs w:val="24"/>
        </w:rPr>
        <w:t xml:space="preserve"> and overheads incurred by AHA on services provided during the warranty period are billed to KL at cost plus 30%.</w:t>
      </w:r>
    </w:p>
    <w:p w:rsidR="00DF5566" w:rsidRPr="00DF5566" w:rsidRDefault="00DF5566" w:rsidP="00DF5566">
      <w:pPr>
        <w:pStyle w:val="ListParagraph"/>
        <w:numPr>
          <w:ilvl w:val="0"/>
          <w:numId w:val="35"/>
        </w:numPr>
        <w:rPr>
          <w:rFonts w:ascii="Book Antiqua" w:hAnsi="Book Antiqua"/>
          <w:sz w:val="24"/>
          <w:szCs w:val="24"/>
        </w:rPr>
      </w:pPr>
      <w:r w:rsidRPr="00DF5566">
        <w:rPr>
          <w:rFonts w:ascii="Book Antiqua" w:hAnsi="Book Antiqua"/>
          <w:sz w:val="24"/>
          <w:szCs w:val="24"/>
        </w:rPr>
        <w:t>KL gets a share in all amounts billed to the customers after the warranty period. 10% share is received in respect of amounts billed to industrial customers and 15% in case of domestic customers.</w:t>
      </w:r>
    </w:p>
    <w:p w:rsidR="00DF5566" w:rsidRPr="00DF5566" w:rsidRDefault="00DF5566" w:rsidP="00DF5566">
      <w:pPr>
        <w:ind w:left="60"/>
        <w:rPr>
          <w:rFonts w:ascii="Book Antiqua" w:hAnsi="Book Antiqua"/>
          <w:sz w:val="24"/>
          <w:szCs w:val="24"/>
        </w:rPr>
      </w:pPr>
      <w:r w:rsidRPr="00DF5566">
        <w:rPr>
          <w:rFonts w:ascii="Book Antiqua" w:hAnsi="Book Antiqua"/>
          <w:sz w:val="24"/>
          <w:szCs w:val="24"/>
        </w:rPr>
        <w:t xml:space="preserve"> The management of KL is evaluating the possibility of providing the services directly instead of outsourcing them to AHA. On the instruction of the CEO the management accountant has compiled the following information in respect of the previous year:</w:t>
      </w:r>
    </w:p>
    <w:p w:rsidR="00DF5566" w:rsidRPr="00DF5566" w:rsidRDefault="00DF5566" w:rsidP="00DF5566">
      <w:pPr>
        <w:pStyle w:val="ListParagraph"/>
        <w:numPr>
          <w:ilvl w:val="0"/>
          <w:numId w:val="36"/>
        </w:numPr>
        <w:rPr>
          <w:rFonts w:ascii="Book Antiqua" w:hAnsi="Book Antiqua"/>
          <w:sz w:val="24"/>
          <w:szCs w:val="24"/>
        </w:rPr>
      </w:pPr>
      <w:r w:rsidRPr="00DF5566">
        <w:rPr>
          <w:rFonts w:ascii="Book Antiqua" w:hAnsi="Book Antiqua"/>
          <w:sz w:val="24"/>
          <w:szCs w:val="24"/>
        </w:rPr>
        <w:t>20% of the services were provided to domestic customers and 80% to industrial customers.</w:t>
      </w:r>
    </w:p>
    <w:p w:rsidR="00DF5566" w:rsidRPr="00DF5566" w:rsidRDefault="00DF5566" w:rsidP="00DF5566">
      <w:pPr>
        <w:pStyle w:val="ListParagraph"/>
        <w:numPr>
          <w:ilvl w:val="0"/>
          <w:numId w:val="36"/>
        </w:numPr>
        <w:rPr>
          <w:rFonts w:ascii="Book Antiqua" w:hAnsi="Book Antiqua"/>
          <w:sz w:val="24"/>
          <w:szCs w:val="24"/>
        </w:rPr>
      </w:pPr>
      <w:r w:rsidRPr="00DF5566">
        <w:rPr>
          <w:rFonts w:ascii="Book Antiqua" w:hAnsi="Book Antiqua"/>
          <w:sz w:val="24"/>
          <w:szCs w:val="24"/>
        </w:rPr>
        <w:t>20% of all services were provided during the warranty period.</w:t>
      </w:r>
    </w:p>
    <w:p w:rsidR="00DF5566" w:rsidRPr="00DF5566" w:rsidRDefault="00DF5566" w:rsidP="00DF5566">
      <w:pPr>
        <w:pStyle w:val="ListParagraph"/>
        <w:numPr>
          <w:ilvl w:val="0"/>
          <w:numId w:val="36"/>
        </w:numPr>
        <w:rPr>
          <w:rFonts w:ascii="Book Antiqua" w:hAnsi="Book Antiqua"/>
          <w:sz w:val="24"/>
          <w:szCs w:val="24"/>
        </w:rPr>
      </w:pPr>
      <w:r w:rsidRPr="00DF5566">
        <w:rPr>
          <w:rFonts w:ascii="Book Antiqua" w:hAnsi="Book Antiqua"/>
          <w:sz w:val="24"/>
          <w:szCs w:val="24"/>
        </w:rPr>
        <w:t>Mark-up billed to AHA amounted to Rs. 360,000.</w:t>
      </w:r>
    </w:p>
    <w:p w:rsidR="00DF5566" w:rsidRPr="00DF5566" w:rsidRDefault="00DF5566" w:rsidP="00DF5566">
      <w:pPr>
        <w:pStyle w:val="ListParagraph"/>
        <w:numPr>
          <w:ilvl w:val="0"/>
          <w:numId w:val="36"/>
        </w:numPr>
        <w:rPr>
          <w:rFonts w:ascii="Book Antiqua" w:hAnsi="Book Antiqua"/>
          <w:sz w:val="24"/>
          <w:szCs w:val="24"/>
        </w:rPr>
      </w:pPr>
      <w:r w:rsidRPr="00DF5566">
        <w:rPr>
          <w:rFonts w:ascii="Book Antiqua" w:hAnsi="Book Antiqua"/>
          <w:sz w:val="24"/>
          <w:szCs w:val="24"/>
        </w:rPr>
        <w:t>An amount of Rs. 990,000 was received from AHA being the KL’s share of amount billed to the customers.</w:t>
      </w:r>
    </w:p>
    <w:p w:rsidR="00DF5566" w:rsidRPr="00DF5566" w:rsidRDefault="00DF5566" w:rsidP="00DF5566">
      <w:pPr>
        <w:pStyle w:val="ListParagraph"/>
        <w:numPr>
          <w:ilvl w:val="0"/>
          <w:numId w:val="36"/>
        </w:numPr>
        <w:rPr>
          <w:rFonts w:ascii="Book Antiqua" w:hAnsi="Book Antiqua"/>
          <w:sz w:val="24"/>
          <w:szCs w:val="24"/>
        </w:rPr>
      </w:pPr>
      <w:r w:rsidRPr="00DF5566">
        <w:rPr>
          <w:rFonts w:ascii="Book Antiqua" w:hAnsi="Book Antiqua"/>
          <w:sz w:val="24"/>
          <w:szCs w:val="24"/>
        </w:rPr>
        <w:t xml:space="preserve">It has been estimated that the cost of material billed by AHA, to the customers, is determined by applying a further mark-up of 25% over the amount billed by KL. The service charges are billed at 50% above the cost of </w:t>
      </w:r>
      <w:r w:rsidR="00B307C0" w:rsidRPr="00DF5566">
        <w:rPr>
          <w:rFonts w:ascii="Book Antiqua" w:hAnsi="Book Antiqua"/>
          <w:sz w:val="24"/>
          <w:szCs w:val="24"/>
        </w:rPr>
        <w:t>labor</w:t>
      </w:r>
      <w:r w:rsidRPr="00DF5566">
        <w:rPr>
          <w:rFonts w:ascii="Book Antiqua" w:hAnsi="Book Antiqua"/>
          <w:sz w:val="24"/>
          <w:szCs w:val="24"/>
        </w:rPr>
        <w:t xml:space="preserve"> and variable overheads.</w:t>
      </w:r>
    </w:p>
    <w:p w:rsidR="00DF5566" w:rsidRPr="00DF5566" w:rsidRDefault="00DF5566" w:rsidP="00DF5566">
      <w:pPr>
        <w:pStyle w:val="ListParagraph"/>
        <w:numPr>
          <w:ilvl w:val="0"/>
          <w:numId w:val="36"/>
        </w:numPr>
        <w:rPr>
          <w:rFonts w:ascii="Book Antiqua" w:hAnsi="Book Antiqua"/>
          <w:sz w:val="24"/>
          <w:szCs w:val="24"/>
        </w:rPr>
      </w:pPr>
      <w:r w:rsidRPr="00DF5566">
        <w:rPr>
          <w:rFonts w:ascii="Book Antiqua" w:hAnsi="Book Antiqua"/>
          <w:sz w:val="24"/>
          <w:szCs w:val="24"/>
        </w:rPr>
        <w:t xml:space="preserve">It is estimated that the cost of </w:t>
      </w:r>
      <w:r w:rsidR="00B307C0" w:rsidRPr="00DF5566">
        <w:rPr>
          <w:rFonts w:ascii="Book Antiqua" w:hAnsi="Book Antiqua"/>
          <w:sz w:val="24"/>
          <w:szCs w:val="24"/>
        </w:rPr>
        <w:t>labor</w:t>
      </w:r>
      <w:r w:rsidRPr="00DF5566">
        <w:rPr>
          <w:rFonts w:ascii="Book Antiqua" w:hAnsi="Book Antiqua"/>
          <w:sz w:val="24"/>
          <w:szCs w:val="24"/>
        </w:rPr>
        <w:t xml:space="preserve"> and variable overheads will increase by 10%, if the services are provided by KL. However, KL will not be able to pass on this increase to the customers. Moreover, a supervisor will have to be appointed to oversee the process, at a consolidated salary of Rs. 40,000 per month. Other fixed overheads will also increase by Rs. 60,000 per month.</w:t>
      </w:r>
    </w:p>
    <w:p w:rsidR="00B81D13" w:rsidRDefault="00DF5566" w:rsidP="00B81D13">
      <w:pPr>
        <w:ind w:left="60"/>
        <w:rPr>
          <w:rFonts w:ascii="Book Antiqua" w:hAnsi="Book Antiqua"/>
          <w:sz w:val="24"/>
          <w:szCs w:val="24"/>
        </w:rPr>
      </w:pPr>
      <w:r w:rsidRPr="00DF5566">
        <w:rPr>
          <w:rFonts w:ascii="Book Antiqua" w:hAnsi="Book Antiqua"/>
          <w:sz w:val="24"/>
          <w:szCs w:val="24"/>
        </w:rPr>
        <w:t xml:space="preserve"> </w:t>
      </w:r>
      <w:r w:rsidRPr="00DF5566">
        <w:rPr>
          <w:rFonts w:ascii="Book Antiqua" w:hAnsi="Book Antiqua"/>
          <w:b/>
          <w:bCs/>
          <w:sz w:val="24"/>
          <w:szCs w:val="24"/>
        </w:rPr>
        <w:t>Required:</w:t>
      </w:r>
      <w:r w:rsidRPr="00DF5566">
        <w:rPr>
          <w:rFonts w:ascii="Book Antiqua" w:hAnsi="Book Antiqua"/>
          <w:sz w:val="24"/>
          <w:szCs w:val="24"/>
        </w:rPr>
        <w:t xml:space="preserve"> </w:t>
      </w:r>
    </w:p>
    <w:p w:rsidR="00B81D13" w:rsidRPr="00B81D13" w:rsidRDefault="00DF5566" w:rsidP="00B81D13">
      <w:pPr>
        <w:ind w:left="60"/>
        <w:rPr>
          <w:rFonts w:ascii="Book Antiqua" w:hAnsi="Book Antiqua"/>
          <w:b/>
          <w:bCs/>
          <w:sz w:val="24"/>
          <w:szCs w:val="24"/>
        </w:rPr>
      </w:pPr>
      <w:r w:rsidRPr="00B81D13">
        <w:rPr>
          <w:rFonts w:ascii="Book Antiqua" w:hAnsi="Book Antiqua"/>
          <w:b/>
          <w:bCs/>
          <w:sz w:val="24"/>
          <w:szCs w:val="24"/>
        </w:rPr>
        <w:lastRenderedPageBreak/>
        <w:t>a)</w:t>
      </w:r>
      <w:r w:rsidRPr="00DF5566">
        <w:rPr>
          <w:rFonts w:ascii="Book Antiqua" w:hAnsi="Book Antiqua"/>
          <w:sz w:val="24"/>
          <w:szCs w:val="24"/>
        </w:rPr>
        <w:t xml:space="preserve"> Compare the two options and determine whether KL should terminate the contract with AHA and start providing the services itself.</w:t>
      </w:r>
      <w:r w:rsidR="00722591">
        <w:rPr>
          <w:rFonts w:ascii="Book Antiqua" w:hAnsi="Book Antiqua"/>
          <w:sz w:val="24"/>
          <w:szCs w:val="24"/>
        </w:rPr>
        <w:tab/>
      </w:r>
      <w:r w:rsidR="00722591">
        <w:rPr>
          <w:rFonts w:ascii="Book Antiqua" w:hAnsi="Book Antiqua"/>
          <w:sz w:val="24"/>
          <w:szCs w:val="24"/>
        </w:rPr>
        <w:tab/>
      </w:r>
      <w:r w:rsidR="00722591">
        <w:rPr>
          <w:rFonts w:ascii="Book Antiqua" w:hAnsi="Book Antiqua"/>
          <w:sz w:val="24"/>
          <w:szCs w:val="24"/>
        </w:rPr>
        <w:tab/>
      </w:r>
      <w:r w:rsidR="00722591">
        <w:rPr>
          <w:rFonts w:ascii="Book Antiqua" w:hAnsi="Book Antiqua"/>
          <w:sz w:val="24"/>
          <w:szCs w:val="24"/>
        </w:rPr>
        <w:tab/>
      </w:r>
      <w:r w:rsidR="00722591" w:rsidRPr="00722591">
        <w:rPr>
          <w:rFonts w:ascii="Book Antiqua" w:hAnsi="Book Antiqua"/>
          <w:b/>
          <w:bCs/>
          <w:sz w:val="24"/>
          <w:szCs w:val="24"/>
        </w:rPr>
        <w:t>(10 Marks)</w:t>
      </w:r>
    </w:p>
    <w:p w:rsidR="00B81D13" w:rsidRDefault="00B81D13" w:rsidP="00B81D13">
      <w:pPr>
        <w:pStyle w:val="ListParagraph"/>
        <w:ind w:left="0" w:right="-999"/>
        <w:jc w:val="both"/>
        <w:rPr>
          <w:rFonts w:ascii="Book Antiqua" w:hAnsi="Book Antiqua"/>
          <w:sz w:val="24"/>
          <w:szCs w:val="24"/>
        </w:rPr>
      </w:pPr>
    </w:p>
    <w:p w:rsidR="00B81D13" w:rsidRPr="00B81D13" w:rsidRDefault="00B81D13" w:rsidP="00B81D13">
      <w:pPr>
        <w:pStyle w:val="ListParagraph"/>
        <w:ind w:left="0" w:right="-999"/>
        <w:jc w:val="both"/>
        <w:rPr>
          <w:rFonts w:ascii="Book Antiqua" w:hAnsi="Book Antiqua"/>
          <w:b/>
          <w:bCs/>
          <w:sz w:val="28"/>
          <w:szCs w:val="28"/>
        </w:rPr>
      </w:pPr>
      <w:r w:rsidRPr="00B81D13">
        <w:rPr>
          <w:rFonts w:ascii="Book Antiqua" w:hAnsi="Book Antiqua" w:cs="Book Antiqua"/>
          <w:b/>
          <w:bCs/>
          <w:color w:val="000000"/>
          <w:sz w:val="24"/>
          <w:szCs w:val="24"/>
          <w:lang w:val="en-GB"/>
        </w:rPr>
        <w:t>b)</w:t>
      </w:r>
      <w:r w:rsidRPr="00B81D13">
        <w:rPr>
          <w:rFonts w:ascii="Book Antiqua" w:hAnsi="Book Antiqua" w:cs="Book Antiqua"/>
          <w:color w:val="000000"/>
          <w:sz w:val="24"/>
          <w:szCs w:val="24"/>
          <w:lang w:val="en-GB"/>
        </w:rPr>
        <w:t xml:space="preserve"> What other qualitative factors should KL consider before taking a final decision? </w:t>
      </w:r>
    </w:p>
    <w:p w:rsidR="00722591" w:rsidRDefault="00722591" w:rsidP="00722591">
      <w:pPr>
        <w:pStyle w:val="ListParagraph"/>
        <w:spacing w:line="240" w:lineRule="auto"/>
        <w:ind w:left="7200" w:firstLine="720"/>
        <w:jc w:val="both"/>
        <w:rPr>
          <w:rFonts w:ascii="Book Antiqua" w:hAnsi="Book Antiqua"/>
          <w:sz w:val="24"/>
          <w:szCs w:val="24"/>
        </w:rPr>
      </w:pPr>
      <w:r w:rsidRPr="00722591">
        <w:rPr>
          <w:rFonts w:ascii="Book Antiqua" w:hAnsi="Book Antiqua"/>
          <w:b/>
          <w:bCs/>
          <w:sz w:val="24"/>
          <w:szCs w:val="24"/>
        </w:rPr>
        <w:t>(10 Marks)</w:t>
      </w:r>
    </w:p>
    <w:p w:rsidR="0041147E" w:rsidRPr="005C2049" w:rsidRDefault="00685CAE" w:rsidP="0041147E">
      <w:pPr>
        <w:pStyle w:val="ListParagraph"/>
        <w:spacing w:line="240" w:lineRule="auto"/>
        <w:jc w:val="both"/>
        <w:rPr>
          <w:rFonts w:ascii="Book Antiqua" w:hAnsi="Book Antiqua"/>
          <w:b/>
          <w:bCs/>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5C2049">
        <w:rPr>
          <w:rFonts w:ascii="Book Antiqua" w:hAnsi="Book Antiqua"/>
          <w:b/>
          <w:bCs/>
          <w:sz w:val="24"/>
          <w:szCs w:val="24"/>
        </w:rPr>
        <w:tab/>
        <w:t>(20 M</w:t>
      </w:r>
      <w:r w:rsidR="0041147E" w:rsidRPr="005C2049">
        <w:rPr>
          <w:rFonts w:ascii="Book Antiqua" w:hAnsi="Book Antiqua"/>
          <w:b/>
          <w:bCs/>
          <w:sz w:val="24"/>
          <w:szCs w:val="24"/>
        </w:rPr>
        <w:t>arks)</w:t>
      </w:r>
    </w:p>
    <w:p w:rsidR="0041147E" w:rsidRDefault="0041147E" w:rsidP="0041147E">
      <w:pPr>
        <w:pStyle w:val="ListParagraph"/>
        <w:ind w:left="0" w:right="-999"/>
        <w:jc w:val="both"/>
        <w:rPr>
          <w:rFonts w:ascii="Times New Roman" w:hAnsi="Times New Roman"/>
          <w:b/>
          <w:bCs/>
          <w:sz w:val="24"/>
          <w:szCs w:val="24"/>
        </w:rPr>
      </w:pPr>
    </w:p>
    <w:p w:rsidR="006E0909" w:rsidRPr="00373866" w:rsidRDefault="006E0909" w:rsidP="006E0909">
      <w:pPr>
        <w:ind w:left="-567"/>
        <w:rPr>
          <w:rFonts w:ascii="Book Antiqua" w:hAnsi="Book Antiqua"/>
          <w:b/>
          <w:bCs/>
          <w:sz w:val="24"/>
          <w:szCs w:val="24"/>
        </w:rPr>
      </w:pPr>
      <w:r w:rsidRPr="00373866">
        <w:rPr>
          <w:rFonts w:ascii="Book Antiqua" w:hAnsi="Book Antiqua"/>
          <w:b/>
          <w:bCs/>
          <w:sz w:val="24"/>
          <w:szCs w:val="24"/>
        </w:rPr>
        <w:t>Solution</w:t>
      </w:r>
    </w:p>
    <w:p w:rsidR="006E0909" w:rsidRPr="00373866" w:rsidRDefault="006E0909" w:rsidP="006E0909">
      <w:pPr>
        <w:ind w:left="-567"/>
        <w:rPr>
          <w:rFonts w:ascii="Book Antiqua" w:hAnsi="Book Antiqua"/>
          <w:b/>
          <w:bCs/>
          <w:sz w:val="24"/>
          <w:szCs w:val="24"/>
        </w:rPr>
      </w:pPr>
      <w:r w:rsidRPr="00373866">
        <w:rPr>
          <w:rFonts w:ascii="Book Antiqua" w:hAnsi="Book Antiqua"/>
          <w:b/>
          <w:bCs/>
          <w:sz w:val="24"/>
          <w:szCs w:val="24"/>
        </w:rPr>
        <w:t>(a) Earnings under proposed option</w:t>
      </w:r>
    </w:p>
    <w:p w:rsidR="006E0909" w:rsidRDefault="006E0909" w:rsidP="006E0909">
      <w:pPr>
        <w:ind w:left="-567"/>
        <w:rPr>
          <w:rFonts w:ascii="Book Antiqua" w:hAnsi="Book Antiqua"/>
          <w:sz w:val="24"/>
          <w:szCs w:val="24"/>
        </w:rPr>
      </w:pPr>
      <w:r w:rsidRPr="00B314DD">
        <w:rPr>
          <w:rFonts w:ascii="Book Antiqua" w:hAnsi="Book Antiqua"/>
          <w:sz w:val="24"/>
          <w:szCs w:val="24"/>
        </w:rPr>
        <w:t>Total billing to customers (working 1)</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9,000,000</w:t>
      </w:r>
    </w:p>
    <w:p w:rsidR="006E0909" w:rsidRPr="00B314DD" w:rsidRDefault="006E0909" w:rsidP="006E0909">
      <w:pPr>
        <w:ind w:left="-567"/>
        <w:rPr>
          <w:rFonts w:ascii="Book Antiqua" w:hAnsi="Book Antiqua"/>
          <w:sz w:val="24"/>
          <w:szCs w:val="24"/>
        </w:rPr>
      </w:pPr>
      <w:r>
        <w:rPr>
          <w:rFonts w:ascii="Book Antiqua" w:hAnsi="Book Antiqua"/>
          <w:noProof/>
          <w:sz w:val="24"/>
          <w:szCs w:val="24"/>
          <w:lang w:eastAsia="en-GB"/>
        </w:rPr>
        <mc:AlternateContent>
          <mc:Choice Requires="wps">
            <w:drawing>
              <wp:anchor distT="0" distB="0" distL="114300" distR="114300" simplePos="0" relativeHeight="251666432" behindDoc="0" locked="0" layoutInCell="1" allowOverlap="1" wp14:anchorId="2AA53CF4" wp14:editId="202037AE">
                <wp:simplePos x="0" y="0"/>
                <wp:positionH relativeFrom="column">
                  <wp:posOffset>4314825</wp:posOffset>
                </wp:positionH>
                <wp:positionV relativeFrom="paragraph">
                  <wp:posOffset>294640</wp:posOffset>
                </wp:positionV>
                <wp:extent cx="1047750" cy="13049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1047750" cy="13049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02036A" id="Rectangle 8" o:spid="_x0000_s1026" style="position:absolute;margin-left:339.75pt;margin-top:23.2pt;width:82.5pt;height:10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" filled="f" strokecolor="#243f60 [1604]" strokeweight="2pt"/>
            </w:pict>
          </mc:Fallback>
        </mc:AlternateContent>
      </w:r>
    </w:p>
    <w:p w:rsidR="006E0909" w:rsidRPr="00B314DD" w:rsidRDefault="006E0909" w:rsidP="006E0909">
      <w:pPr>
        <w:ind w:left="-567"/>
        <w:rPr>
          <w:rFonts w:ascii="Book Antiqua" w:hAnsi="Book Antiqua"/>
          <w:sz w:val="24"/>
          <w:szCs w:val="24"/>
        </w:rPr>
      </w:pPr>
      <w:r w:rsidRPr="00B314DD">
        <w:rPr>
          <w:rFonts w:ascii="Book Antiqua" w:hAnsi="Book Antiqua"/>
          <w:sz w:val="24"/>
          <w:szCs w:val="24"/>
        </w:rPr>
        <w:t>Less: Cost of raw material used after warranty period (working 3)</w:t>
      </w:r>
      <w:r>
        <w:rPr>
          <w:rFonts w:ascii="Book Antiqua" w:hAnsi="Book Antiqua"/>
          <w:sz w:val="24"/>
          <w:szCs w:val="24"/>
        </w:rPr>
        <w:tab/>
      </w:r>
      <w:r>
        <w:rPr>
          <w:rFonts w:ascii="Book Antiqua" w:hAnsi="Book Antiqua"/>
          <w:sz w:val="24"/>
          <w:szCs w:val="24"/>
        </w:rPr>
        <w:tab/>
        <w:t>2,400,000</w:t>
      </w:r>
    </w:p>
    <w:p w:rsidR="006E0909" w:rsidRPr="00B314DD" w:rsidRDefault="006E0909" w:rsidP="006E0909">
      <w:pPr>
        <w:ind w:left="-567"/>
        <w:rPr>
          <w:rFonts w:ascii="Book Antiqua" w:hAnsi="Book Antiqua"/>
          <w:sz w:val="24"/>
          <w:szCs w:val="24"/>
        </w:rPr>
      </w:pPr>
      <w:r w:rsidRPr="00B314DD">
        <w:rPr>
          <w:rFonts w:ascii="Book Antiqua" w:hAnsi="Book Antiqua"/>
          <w:sz w:val="24"/>
          <w:szCs w:val="24"/>
        </w:rPr>
        <w:t>Cost of labor &amp; variable overhead (3.8 mln + 10%) (working 2)</w:t>
      </w:r>
      <w:r>
        <w:rPr>
          <w:rFonts w:ascii="Book Antiqua" w:hAnsi="Book Antiqua"/>
          <w:sz w:val="24"/>
          <w:szCs w:val="24"/>
        </w:rPr>
        <w:tab/>
      </w:r>
      <w:r>
        <w:rPr>
          <w:rFonts w:ascii="Book Antiqua" w:hAnsi="Book Antiqua"/>
          <w:sz w:val="24"/>
          <w:szCs w:val="24"/>
        </w:rPr>
        <w:tab/>
        <w:t>4,180,000</w:t>
      </w:r>
    </w:p>
    <w:p w:rsidR="006E0909" w:rsidRPr="00B314DD" w:rsidRDefault="006E0909" w:rsidP="006E0909">
      <w:pPr>
        <w:ind w:left="-567"/>
        <w:rPr>
          <w:rFonts w:ascii="Book Antiqua" w:hAnsi="Book Antiqua"/>
          <w:sz w:val="24"/>
          <w:szCs w:val="24"/>
        </w:rPr>
      </w:pPr>
      <w:r w:rsidRPr="00B314DD">
        <w:rPr>
          <w:rFonts w:ascii="Book Antiqua" w:hAnsi="Book Antiqua"/>
          <w:sz w:val="24"/>
          <w:szCs w:val="24"/>
        </w:rPr>
        <w:t>Salary of Supervisor</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480,000</w:t>
      </w:r>
    </w:p>
    <w:p w:rsidR="006E0909" w:rsidRPr="00B314DD" w:rsidRDefault="006E0909" w:rsidP="006E0909">
      <w:pPr>
        <w:ind w:left="-567"/>
        <w:rPr>
          <w:rFonts w:ascii="Book Antiqua" w:hAnsi="Book Antiqua"/>
          <w:sz w:val="24"/>
          <w:szCs w:val="24"/>
        </w:rPr>
      </w:pPr>
      <w:r w:rsidRPr="00B314DD">
        <w:rPr>
          <w:rFonts w:ascii="Book Antiqua" w:hAnsi="Book Antiqua"/>
          <w:sz w:val="24"/>
          <w:szCs w:val="24"/>
        </w:rPr>
        <w:t>Increase in other fixed overheads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720,000</w:t>
      </w:r>
    </w:p>
    <w:p w:rsidR="006E0909" w:rsidRDefault="006E0909" w:rsidP="006E0909">
      <w:pPr>
        <w:ind w:left="-567"/>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7,780,000</w:t>
      </w:r>
    </w:p>
    <w:p w:rsidR="006E0909" w:rsidRPr="00373866" w:rsidRDefault="006E0909" w:rsidP="006E0909">
      <w:pPr>
        <w:ind w:left="-567"/>
        <w:rPr>
          <w:rFonts w:ascii="Book Antiqua" w:hAnsi="Book Antiqua"/>
          <w:sz w:val="24"/>
          <w:szCs w:val="24"/>
          <w:u w:val="single"/>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w:t>
      </w:r>
      <w:r>
        <w:rPr>
          <w:rFonts w:ascii="Book Antiqua" w:hAnsi="Book Antiqua"/>
          <w:sz w:val="24"/>
          <w:szCs w:val="24"/>
          <w:u w:val="single"/>
        </w:rPr>
        <w:tab/>
      </w:r>
      <w:r>
        <w:rPr>
          <w:rFonts w:ascii="Book Antiqua" w:hAnsi="Book Antiqua"/>
          <w:sz w:val="24"/>
          <w:szCs w:val="24"/>
          <w:u w:val="single"/>
        </w:rPr>
        <w:tab/>
      </w:r>
      <w:r>
        <w:rPr>
          <w:rFonts w:ascii="Book Antiqua" w:hAnsi="Book Antiqua"/>
          <w:sz w:val="24"/>
          <w:szCs w:val="24"/>
          <w:u w:val="single"/>
        </w:rPr>
        <w:tab/>
      </w:r>
    </w:p>
    <w:p w:rsidR="006E0909" w:rsidRPr="00B314DD" w:rsidRDefault="006E0909" w:rsidP="006E0909">
      <w:pPr>
        <w:ind w:left="-567"/>
        <w:rPr>
          <w:rFonts w:ascii="Book Antiqua" w:hAnsi="Book Antiqua"/>
          <w:sz w:val="24"/>
          <w:szCs w:val="24"/>
        </w:rPr>
      </w:pPr>
      <w:r w:rsidRPr="00B314DD">
        <w:rPr>
          <w:rFonts w:ascii="Book Antiqua" w:hAnsi="Book Antiqua"/>
          <w:sz w:val="24"/>
          <w:szCs w:val="24"/>
        </w:rPr>
        <w:t>Net profit excluding cost of material used during warranty period</w:t>
      </w:r>
      <w:r>
        <w:rPr>
          <w:rFonts w:ascii="Book Antiqua" w:hAnsi="Book Antiqua"/>
          <w:sz w:val="24"/>
          <w:szCs w:val="24"/>
        </w:rPr>
        <w:tab/>
      </w:r>
      <w:r>
        <w:rPr>
          <w:rFonts w:ascii="Book Antiqua" w:hAnsi="Book Antiqua"/>
          <w:sz w:val="24"/>
          <w:szCs w:val="24"/>
        </w:rPr>
        <w:tab/>
        <w:t>1,220,000</w:t>
      </w:r>
    </w:p>
    <w:p w:rsidR="006E0909" w:rsidRPr="00B314DD" w:rsidRDefault="006E0909" w:rsidP="006E0909">
      <w:pPr>
        <w:ind w:left="-567"/>
        <w:rPr>
          <w:rFonts w:ascii="Book Antiqua" w:hAnsi="Book Antiqua"/>
          <w:b/>
          <w:bCs/>
          <w:sz w:val="24"/>
          <w:szCs w:val="24"/>
        </w:rPr>
      </w:pPr>
      <w:r w:rsidRPr="00B314DD">
        <w:rPr>
          <w:rFonts w:ascii="Book Antiqua" w:hAnsi="Book Antiqua"/>
          <w:b/>
          <w:bCs/>
          <w:sz w:val="24"/>
          <w:szCs w:val="24"/>
        </w:rPr>
        <w:t>Less: Earning under the present option</w:t>
      </w:r>
    </w:p>
    <w:p w:rsidR="006E0909" w:rsidRPr="00B314DD" w:rsidRDefault="006E0909" w:rsidP="006E0909">
      <w:pPr>
        <w:ind w:left="-567"/>
        <w:rPr>
          <w:rFonts w:ascii="Book Antiqua" w:hAnsi="Book Antiqua"/>
          <w:sz w:val="24"/>
          <w:szCs w:val="24"/>
        </w:rPr>
      </w:pPr>
      <w:r w:rsidRPr="00B314DD">
        <w:rPr>
          <w:rFonts w:ascii="Book Antiqua" w:hAnsi="Book Antiqua"/>
          <w:sz w:val="24"/>
          <w:szCs w:val="24"/>
        </w:rPr>
        <w:t>Mark-up earned on supply of material</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360,000</w:t>
      </w:r>
    </w:p>
    <w:p w:rsidR="006E0909" w:rsidRDefault="006E0909" w:rsidP="006E0909">
      <w:pPr>
        <w:ind w:left="-567"/>
        <w:rPr>
          <w:rFonts w:ascii="Book Antiqua" w:hAnsi="Book Antiqua"/>
          <w:sz w:val="24"/>
          <w:szCs w:val="24"/>
        </w:rPr>
      </w:pPr>
      <w:r w:rsidRPr="00B314DD">
        <w:rPr>
          <w:rFonts w:ascii="Book Antiqua" w:hAnsi="Book Antiqua"/>
          <w:sz w:val="24"/>
          <w:szCs w:val="24"/>
        </w:rPr>
        <w:t>Share of billing received form AHA</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990,000</w:t>
      </w:r>
    </w:p>
    <w:p w:rsidR="006E0909" w:rsidRDefault="006E0909" w:rsidP="006E0909">
      <w:pPr>
        <w:ind w:left="-567"/>
        <w:rPr>
          <w:rFonts w:ascii="Book Antiqua" w:hAnsi="Book Antiqua"/>
          <w:sz w:val="24"/>
          <w:szCs w:val="24"/>
          <w:u w:val="single"/>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ab/>
      </w:r>
      <w:r>
        <w:rPr>
          <w:rFonts w:ascii="Book Antiqua" w:hAnsi="Book Antiqua"/>
          <w:sz w:val="24"/>
          <w:szCs w:val="24"/>
          <w:u w:val="single"/>
        </w:rPr>
        <w:tab/>
      </w:r>
    </w:p>
    <w:p w:rsidR="006E0909" w:rsidRPr="00373866" w:rsidRDefault="006E0909" w:rsidP="006E0909">
      <w:pPr>
        <w:ind w:left="-567"/>
        <w:rPr>
          <w:rFonts w:ascii="Book Antiqua" w:hAnsi="Book Antiqua"/>
          <w:sz w:val="24"/>
          <w:szCs w:val="24"/>
        </w:rPr>
      </w:pPr>
      <w:r w:rsidRPr="00373866">
        <w:rPr>
          <w:rFonts w:ascii="Book Antiqua" w:hAnsi="Book Antiqua"/>
          <w:sz w:val="24"/>
          <w:szCs w:val="24"/>
        </w:rPr>
        <w:tab/>
      </w:r>
      <w:r w:rsidRPr="00373866">
        <w:rPr>
          <w:rFonts w:ascii="Book Antiqua" w:hAnsi="Book Antiqua"/>
          <w:sz w:val="24"/>
          <w:szCs w:val="24"/>
        </w:rPr>
        <w:tab/>
      </w:r>
      <w:r w:rsidRPr="00373866">
        <w:rPr>
          <w:rFonts w:ascii="Book Antiqua" w:hAnsi="Book Antiqua"/>
          <w:sz w:val="24"/>
          <w:szCs w:val="24"/>
        </w:rPr>
        <w:tab/>
      </w:r>
      <w:r w:rsidRPr="00373866">
        <w:rPr>
          <w:rFonts w:ascii="Book Antiqua" w:hAnsi="Book Antiqua"/>
          <w:sz w:val="24"/>
          <w:szCs w:val="24"/>
        </w:rPr>
        <w:tab/>
      </w:r>
      <w:r w:rsidRPr="00373866">
        <w:rPr>
          <w:rFonts w:ascii="Book Antiqua" w:hAnsi="Book Antiqua"/>
          <w:sz w:val="24"/>
          <w:szCs w:val="24"/>
        </w:rPr>
        <w:tab/>
      </w:r>
      <w:r w:rsidRPr="00373866">
        <w:rPr>
          <w:rFonts w:ascii="Book Antiqua" w:hAnsi="Book Antiqua"/>
          <w:sz w:val="24"/>
          <w:szCs w:val="24"/>
        </w:rPr>
        <w:tab/>
      </w:r>
      <w:r w:rsidRPr="00373866">
        <w:rPr>
          <w:rFonts w:ascii="Book Antiqua" w:hAnsi="Book Antiqua"/>
          <w:sz w:val="24"/>
          <w:szCs w:val="24"/>
        </w:rPr>
        <w:tab/>
      </w:r>
      <w:r w:rsidRPr="00373866">
        <w:rPr>
          <w:rFonts w:ascii="Book Antiqua" w:hAnsi="Book Antiqua"/>
          <w:sz w:val="24"/>
          <w:szCs w:val="24"/>
        </w:rPr>
        <w:tab/>
      </w:r>
      <w:r>
        <w:rPr>
          <w:rFonts w:ascii="Book Antiqua" w:hAnsi="Book Antiqua"/>
          <w:sz w:val="24"/>
          <w:szCs w:val="24"/>
        </w:rPr>
        <w:t xml:space="preserve"> </w:t>
      </w:r>
      <w:r w:rsidRPr="00373866">
        <w:rPr>
          <w:rFonts w:ascii="Book Antiqua" w:hAnsi="Book Antiqua"/>
          <w:sz w:val="24"/>
          <w:szCs w:val="24"/>
        </w:rPr>
        <w:t xml:space="preserve">        1,350,000</w:t>
      </w:r>
    </w:p>
    <w:p w:rsidR="006E0909" w:rsidRDefault="006E0909" w:rsidP="006E0909">
      <w:pPr>
        <w:ind w:left="-567"/>
        <w:rPr>
          <w:rFonts w:ascii="Book Antiqua" w:hAnsi="Book Antiqua"/>
          <w:sz w:val="24"/>
          <w:szCs w:val="24"/>
        </w:rPr>
      </w:pPr>
      <w:r>
        <w:rPr>
          <w:rFonts w:ascii="Book Antiqua" w:hAnsi="Book Antiqua"/>
          <w:sz w:val="24"/>
          <w:szCs w:val="24"/>
        </w:rPr>
        <w:t>Less: Payment to AHA for service provided during warranty</w:t>
      </w:r>
    </w:p>
    <w:p w:rsidR="006E0909" w:rsidRDefault="006E0909" w:rsidP="006E0909">
      <w:pPr>
        <w:ind w:left="-567"/>
        <w:rPr>
          <w:rFonts w:ascii="Book Antiqua" w:hAnsi="Book Antiqua"/>
          <w:sz w:val="24"/>
          <w:szCs w:val="24"/>
        </w:rPr>
      </w:pPr>
      <w:r>
        <w:rPr>
          <w:rFonts w:ascii="Book Antiqua" w:hAnsi="Book Antiqua"/>
          <w:sz w:val="24"/>
          <w:szCs w:val="24"/>
        </w:rPr>
        <w:t>Period (760,000 +30%) (Working 2)</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988,000</w:t>
      </w:r>
    </w:p>
    <w:p w:rsidR="006E0909" w:rsidRDefault="006E0909" w:rsidP="006E0909">
      <w:pPr>
        <w:ind w:left="-567"/>
        <w:rPr>
          <w:rFonts w:ascii="Book Antiqua" w:hAnsi="Book Antiqua"/>
          <w:sz w:val="24"/>
          <w:szCs w:val="24"/>
          <w:u w:val="single"/>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ab/>
      </w:r>
      <w:r>
        <w:rPr>
          <w:rFonts w:ascii="Book Antiqua" w:hAnsi="Book Antiqua"/>
          <w:sz w:val="24"/>
          <w:szCs w:val="24"/>
          <w:u w:val="single"/>
        </w:rPr>
        <w:tab/>
      </w:r>
    </w:p>
    <w:p w:rsidR="006E0909" w:rsidRDefault="006E0909" w:rsidP="006E0909">
      <w:pPr>
        <w:ind w:left="-567"/>
        <w:rPr>
          <w:rFonts w:ascii="Book Antiqua" w:hAnsi="Book Antiqua"/>
          <w:sz w:val="24"/>
          <w:szCs w:val="24"/>
        </w:rPr>
      </w:pPr>
      <w:r>
        <w:rPr>
          <w:rFonts w:ascii="Book Antiqua" w:hAnsi="Book Antiqua"/>
          <w:sz w:val="24"/>
          <w:szCs w:val="24"/>
        </w:rPr>
        <w:lastRenderedPageBreak/>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362,000</w:t>
      </w:r>
    </w:p>
    <w:p w:rsidR="006E0909" w:rsidRDefault="006E0909" w:rsidP="006E0909">
      <w:pPr>
        <w:spacing w:after="0"/>
        <w:ind w:left="-567"/>
        <w:rPr>
          <w:rFonts w:ascii="Book Antiqua" w:hAnsi="Book Antiqua"/>
          <w:sz w:val="24"/>
          <w:szCs w:val="24"/>
          <w:u w:val="single"/>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ab/>
      </w:r>
      <w:r>
        <w:rPr>
          <w:rFonts w:ascii="Book Antiqua" w:hAnsi="Book Antiqua"/>
          <w:sz w:val="24"/>
          <w:szCs w:val="24"/>
          <w:u w:val="single"/>
        </w:rPr>
        <w:tab/>
      </w:r>
    </w:p>
    <w:p w:rsidR="006E0909" w:rsidRDefault="006E0909" w:rsidP="006E0909">
      <w:pPr>
        <w:spacing w:after="0"/>
        <w:ind w:left="-567"/>
        <w:rPr>
          <w:rFonts w:ascii="Book Antiqua" w:hAnsi="Book Antiqua"/>
          <w:sz w:val="24"/>
          <w:szCs w:val="24"/>
        </w:rPr>
      </w:pPr>
      <w:r>
        <w:rPr>
          <w:rFonts w:ascii="Book Antiqua" w:hAnsi="Book Antiqua"/>
          <w:sz w:val="24"/>
          <w:szCs w:val="24"/>
        </w:rPr>
        <w:t>Net Saving</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033A96">
        <w:rPr>
          <w:rFonts w:ascii="Book Antiqua" w:hAnsi="Book Antiqua"/>
          <w:sz w:val="24"/>
          <w:szCs w:val="24"/>
        </w:rPr>
        <w:t>858,000</w:t>
      </w:r>
    </w:p>
    <w:p w:rsidR="006E0909" w:rsidRPr="00033A96" w:rsidRDefault="006E0909" w:rsidP="006E0909">
      <w:pPr>
        <w:spacing w:after="0"/>
        <w:ind w:left="-567"/>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ab/>
      </w:r>
      <w:r>
        <w:rPr>
          <w:rFonts w:ascii="Book Antiqua" w:hAnsi="Book Antiqua"/>
          <w:sz w:val="24"/>
          <w:szCs w:val="24"/>
          <w:u w:val="single"/>
        </w:rPr>
        <w:tab/>
      </w:r>
    </w:p>
    <w:p w:rsidR="006E0909" w:rsidRDefault="006E0909" w:rsidP="006E0909">
      <w:pPr>
        <w:ind w:left="-567"/>
        <w:rPr>
          <w:rFonts w:ascii="Book Antiqua" w:hAnsi="Book Antiqua"/>
          <w:sz w:val="24"/>
          <w:szCs w:val="24"/>
        </w:rPr>
      </w:pPr>
    </w:p>
    <w:p w:rsidR="006E0909" w:rsidRDefault="006E0909" w:rsidP="006E0909">
      <w:pPr>
        <w:ind w:left="-567"/>
        <w:rPr>
          <w:rFonts w:ascii="Book Antiqua" w:hAnsi="Book Antiqua"/>
          <w:sz w:val="24"/>
          <w:szCs w:val="24"/>
        </w:rPr>
      </w:pPr>
    </w:p>
    <w:p w:rsidR="006E0909" w:rsidRPr="004D5E1A" w:rsidRDefault="006E0909" w:rsidP="006E0909">
      <w:pPr>
        <w:ind w:left="-567"/>
        <w:rPr>
          <w:rFonts w:ascii="Book Antiqua" w:hAnsi="Book Antiqua"/>
          <w:b/>
          <w:bCs/>
          <w:sz w:val="24"/>
          <w:szCs w:val="24"/>
        </w:rPr>
      </w:pPr>
      <w:r w:rsidRPr="004D5E1A">
        <w:rPr>
          <w:rFonts w:ascii="Book Antiqua" w:hAnsi="Book Antiqua"/>
          <w:b/>
          <w:bCs/>
          <w:sz w:val="24"/>
          <w:szCs w:val="24"/>
        </w:rPr>
        <w:t>Working 1</w:t>
      </w:r>
    </w:p>
    <w:p w:rsidR="006E0909" w:rsidRDefault="006E0909" w:rsidP="006E0909">
      <w:pPr>
        <w:ind w:left="-567"/>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Domestic</w:t>
      </w:r>
      <w:r>
        <w:rPr>
          <w:rFonts w:ascii="Book Antiqua" w:hAnsi="Book Antiqua"/>
          <w:sz w:val="24"/>
          <w:szCs w:val="24"/>
        </w:rPr>
        <w:tab/>
        <w:t>Industrial</w:t>
      </w:r>
    </w:p>
    <w:p w:rsidR="006E0909" w:rsidRDefault="006E0909" w:rsidP="006E0909">
      <w:pPr>
        <w:ind w:left="-567"/>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Total</w:t>
      </w:r>
    </w:p>
    <w:p w:rsidR="006E0909" w:rsidRDefault="006E0909" w:rsidP="006E0909">
      <w:pPr>
        <w:ind w:left="-567"/>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Customers</w:t>
      </w:r>
      <w:r>
        <w:rPr>
          <w:rFonts w:ascii="Book Antiqua" w:hAnsi="Book Antiqua"/>
          <w:sz w:val="24"/>
          <w:szCs w:val="24"/>
        </w:rPr>
        <w:tab/>
        <w:t>Customers</w:t>
      </w:r>
    </w:p>
    <w:p w:rsidR="006E0909" w:rsidRDefault="006E0909" w:rsidP="006E0909">
      <w:pPr>
        <w:ind w:left="-567"/>
        <w:rPr>
          <w:rFonts w:ascii="Book Antiqua" w:hAnsi="Book Antiqua"/>
          <w:sz w:val="24"/>
          <w:szCs w:val="24"/>
        </w:rPr>
      </w:pPr>
      <w:r>
        <w:rPr>
          <w:rFonts w:ascii="Book Antiqua" w:hAnsi="Book Antiqua"/>
          <w:sz w:val="24"/>
          <w:szCs w:val="24"/>
        </w:rPr>
        <w:t>Ratio of services provided by AHA</w:t>
      </w:r>
      <w:r>
        <w:rPr>
          <w:rFonts w:ascii="Book Antiqua" w:hAnsi="Book Antiqua"/>
          <w:sz w:val="24"/>
          <w:szCs w:val="24"/>
        </w:rPr>
        <w:tab/>
        <w:t>A</w:t>
      </w:r>
      <w:r>
        <w:rPr>
          <w:rFonts w:ascii="Book Antiqua" w:hAnsi="Book Antiqua"/>
          <w:sz w:val="24"/>
          <w:szCs w:val="24"/>
        </w:rPr>
        <w:tab/>
        <w:t xml:space="preserve">        20</w:t>
      </w:r>
      <w:r>
        <w:rPr>
          <w:rFonts w:ascii="Book Antiqua" w:hAnsi="Book Antiqua"/>
          <w:sz w:val="24"/>
          <w:szCs w:val="24"/>
        </w:rPr>
        <w:tab/>
      </w:r>
      <w:r>
        <w:rPr>
          <w:rFonts w:ascii="Book Antiqua" w:hAnsi="Book Antiqua"/>
          <w:sz w:val="24"/>
          <w:szCs w:val="24"/>
        </w:rPr>
        <w:tab/>
        <w:t>80</w:t>
      </w:r>
      <w:r>
        <w:rPr>
          <w:rFonts w:ascii="Book Antiqua" w:hAnsi="Book Antiqua"/>
          <w:sz w:val="24"/>
          <w:szCs w:val="24"/>
        </w:rPr>
        <w:tab/>
      </w:r>
      <w:r>
        <w:rPr>
          <w:rFonts w:ascii="Book Antiqua" w:hAnsi="Book Antiqua"/>
          <w:sz w:val="24"/>
          <w:szCs w:val="24"/>
        </w:rPr>
        <w:tab/>
        <w:t xml:space="preserve">  100</w:t>
      </w:r>
    </w:p>
    <w:p w:rsidR="006E0909" w:rsidRDefault="006E0909" w:rsidP="006E0909">
      <w:pPr>
        <w:ind w:left="-567"/>
        <w:rPr>
          <w:rFonts w:ascii="Book Antiqua" w:hAnsi="Book Antiqua"/>
          <w:sz w:val="24"/>
          <w:szCs w:val="24"/>
        </w:rPr>
      </w:pPr>
      <w:r>
        <w:rPr>
          <w:rFonts w:ascii="Book Antiqua" w:hAnsi="Book Antiqua"/>
          <w:sz w:val="24"/>
          <w:szCs w:val="24"/>
        </w:rPr>
        <w:t>Share of KL in %</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B</w:t>
      </w:r>
      <w:r>
        <w:rPr>
          <w:rFonts w:ascii="Book Antiqua" w:hAnsi="Book Antiqua"/>
          <w:sz w:val="24"/>
          <w:szCs w:val="24"/>
        </w:rPr>
        <w:tab/>
        <w:t>15.00%</w:t>
      </w:r>
      <w:r>
        <w:rPr>
          <w:rFonts w:ascii="Book Antiqua" w:hAnsi="Book Antiqua"/>
          <w:sz w:val="24"/>
          <w:szCs w:val="24"/>
        </w:rPr>
        <w:tab/>
        <w:t xml:space="preserve">     10.00% </w:t>
      </w:r>
      <w:r>
        <w:rPr>
          <w:rFonts w:ascii="Book Antiqua" w:hAnsi="Book Antiqua"/>
          <w:sz w:val="24"/>
          <w:szCs w:val="24"/>
        </w:rPr>
        <w:tab/>
      </w:r>
      <w:r>
        <w:rPr>
          <w:rFonts w:ascii="Book Antiqua" w:hAnsi="Book Antiqua"/>
          <w:sz w:val="24"/>
          <w:szCs w:val="24"/>
        </w:rPr>
        <w:tab/>
        <w:t>N/A</w:t>
      </w:r>
    </w:p>
    <w:p w:rsidR="006E0909" w:rsidRDefault="006E0909" w:rsidP="006E0909">
      <w:pPr>
        <w:ind w:left="-567"/>
        <w:rPr>
          <w:rFonts w:ascii="Book Antiqua" w:hAnsi="Book Antiqua"/>
          <w:sz w:val="24"/>
          <w:szCs w:val="24"/>
        </w:rPr>
      </w:pPr>
      <w:r>
        <w:rPr>
          <w:rFonts w:ascii="Book Antiqua" w:hAnsi="Book Antiqua"/>
          <w:sz w:val="24"/>
          <w:szCs w:val="24"/>
        </w:rPr>
        <w:t>Ratio of KL’s share</w:t>
      </w:r>
      <w:r>
        <w:rPr>
          <w:rFonts w:ascii="Book Antiqua" w:hAnsi="Book Antiqua"/>
          <w:sz w:val="24"/>
          <w:szCs w:val="24"/>
        </w:rPr>
        <w:tab/>
      </w:r>
      <w:r>
        <w:rPr>
          <w:rFonts w:ascii="Book Antiqua" w:hAnsi="Book Antiqua"/>
          <w:sz w:val="24"/>
          <w:szCs w:val="24"/>
        </w:rPr>
        <w:tab/>
        <w:t>C (A*B)</w:t>
      </w:r>
      <w:r>
        <w:rPr>
          <w:rFonts w:ascii="Book Antiqua" w:hAnsi="Book Antiqua"/>
          <w:sz w:val="24"/>
          <w:szCs w:val="24"/>
        </w:rPr>
        <w:tab/>
        <w:t xml:space="preserve">         3 </w:t>
      </w:r>
      <w:r>
        <w:rPr>
          <w:rFonts w:ascii="Book Antiqua" w:hAnsi="Book Antiqua"/>
          <w:sz w:val="24"/>
          <w:szCs w:val="24"/>
        </w:rPr>
        <w:tab/>
      </w:r>
      <w:r>
        <w:rPr>
          <w:rFonts w:ascii="Book Antiqua" w:hAnsi="Book Antiqua"/>
          <w:sz w:val="24"/>
          <w:szCs w:val="24"/>
        </w:rPr>
        <w:tab/>
        <w:t>8</w:t>
      </w:r>
      <w:r>
        <w:rPr>
          <w:rFonts w:ascii="Book Antiqua" w:hAnsi="Book Antiqua"/>
          <w:sz w:val="24"/>
          <w:szCs w:val="24"/>
        </w:rPr>
        <w:tab/>
      </w:r>
      <w:r>
        <w:rPr>
          <w:rFonts w:ascii="Book Antiqua" w:hAnsi="Book Antiqua"/>
          <w:sz w:val="24"/>
          <w:szCs w:val="24"/>
        </w:rPr>
        <w:tab/>
        <w:t xml:space="preserve">    11</w:t>
      </w:r>
    </w:p>
    <w:p w:rsidR="006E0909" w:rsidRDefault="006E0909" w:rsidP="006E0909">
      <w:pPr>
        <w:ind w:left="-567"/>
        <w:rPr>
          <w:rFonts w:ascii="Book Antiqua" w:hAnsi="Book Antiqua"/>
          <w:sz w:val="24"/>
          <w:szCs w:val="24"/>
        </w:rPr>
      </w:pPr>
      <w:r>
        <w:rPr>
          <w:rFonts w:ascii="Book Antiqua" w:hAnsi="Book Antiqua"/>
          <w:sz w:val="24"/>
          <w:szCs w:val="24"/>
        </w:rPr>
        <w:t>Annual share received from AHA</w:t>
      </w:r>
      <w:r>
        <w:rPr>
          <w:rFonts w:ascii="Book Antiqua" w:hAnsi="Book Antiqua"/>
          <w:sz w:val="24"/>
          <w:szCs w:val="24"/>
        </w:rPr>
        <w:tab/>
        <w:t>D</w:t>
      </w:r>
      <w:r>
        <w:rPr>
          <w:rFonts w:ascii="Book Antiqua" w:hAnsi="Book Antiqua"/>
          <w:sz w:val="24"/>
          <w:szCs w:val="24"/>
        </w:rPr>
        <w:tab/>
        <w:t>270,000</w:t>
      </w:r>
      <w:r>
        <w:rPr>
          <w:rFonts w:ascii="Book Antiqua" w:hAnsi="Book Antiqua"/>
          <w:sz w:val="24"/>
          <w:szCs w:val="24"/>
        </w:rPr>
        <w:tab/>
        <w:t xml:space="preserve">   720,000</w:t>
      </w:r>
      <w:r>
        <w:rPr>
          <w:rFonts w:ascii="Book Antiqua" w:hAnsi="Book Antiqua"/>
          <w:sz w:val="24"/>
          <w:szCs w:val="24"/>
        </w:rPr>
        <w:tab/>
        <w:t xml:space="preserve">       990,000</w:t>
      </w:r>
    </w:p>
    <w:p w:rsidR="006E0909" w:rsidRDefault="006E0909" w:rsidP="006E0909">
      <w:pPr>
        <w:ind w:left="-567"/>
        <w:rPr>
          <w:rFonts w:ascii="Book Antiqua" w:hAnsi="Book Antiqua"/>
          <w:sz w:val="24"/>
          <w:szCs w:val="24"/>
        </w:rPr>
      </w:pPr>
      <w:r>
        <w:rPr>
          <w:rFonts w:ascii="Book Antiqua" w:hAnsi="Book Antiqua"/>
          <w:sz w:val="24"/>
          <w:szCs w:val="24"/>
        </w:rPr>
        <w:t>Total billing by AHA</w:t>
      </w:r>
      <w:r>
        <w:rPr>
          <w:rFonts w:ascii="Book Antiqua" w:hAnsi="Book Antiqua"/>
          <w:sz w:val="24"/>
          <w:szCs w:val="24"/>
        </w:rPr>
        <w:tab/>
        <w:t>E (D/B)</w:t>
      </w:r>
      <w:r>
        <w:rPr>
          <w:rFonts w:ascii="Book Antiqua" w:hAnsi="Book Antiqua"/>
          <w:sz w:val="24"/>
          <w:szCs w:val="24"/>
        </w:rPr>
        <w:tab/>
        <w:t xml:space="preserve">         1,800,000</w:t>
      </w:r>
      <w:r>
        <w:rPr>
          <w:rFonts w:ascii="Book Antiqua" w:hAnsi="Book Antiqua"/>
          <w:sz w:val="24"/>
          <w:szCs w:val="24"/>
        </w:rPr>
        <w:tab/>
        <w:t>7,200,000</w:t>
      </w:r>
      <w:r>
        <w:rPr>
          <w:rFonts w:ascii="Book Antiqua" w:hAnsi="Book Antiqua"/>
          <w:sz w:val="24"/>
          <w:szCs w:val="24"/>
        </w:rPr>
        <w:tab/>
        <w:t xml:space="preserve">    9,000,000</w:t>
      </w:r>
    </w:p>
    <w:p w:rsidR="006E0909" w:rsidRDefault="006E0909" w:rsidP="006E0909">
      <w:pPr>
        <w:ind w:left="-567"/>
        <w:rPr>
          <w:rFonts w:ascii="Book Antiqua" w:hAnsi="Book Antiqua"/>
          <w:sz w:val="24"/>
          <w:szCs w:val="24"/>
        </w:rPr>
      </w:pPr>
    </w:p>
    <w:p w:rsidR="006E0909" w:rsidRPr="004D5E1A" w:rsidRDefault="006E0909" w:rsidP="006E0909">
      <w:pPr>
        <w:ind w:left="-567"/>
        <w:rPr>
          <w:rFonts w:ascii="Book Antiqua" w:hAnsi="Book Antiqua"/>
          <w:b/>
          <w:bCs/>
          <w:sz w:val="24"/>
          <w:szCs w:val="24"/>
        </w:rPr>
      </w:pPr>
      <w:r w:rsidRPr="004D5E1A">
        <w:rPr>
          <w:rFonts w:ascii="Book Antiqua" w:hAnsi="Book Antiqua"/>
          <w:b/>
          <w:bCs/>
          <w:sz w:val="24"/>
          <w:szCs w:val="24"/>
        </w:rPr>
        <w:t>Working 2</w:t>
      </w:r>
    </w:p>
    <w:p w:rsidR="006E0909" w:rsidRDefault="006E0909" w:rsidP="006E0909">
      <w:pPr>
        <w:ind w:left="-567"/>
        <w:rPr>
          <w:rFonts w:ascii="Book Antiqua" w:hAnsi="Book Antiqua"/>
          <w:sz w:val="24"/>
          <w:szCs w:val="24"/>
        </w:rPr>
      </w:pPr>
      <w:r>
        <w:rPr>
          <w:rFonts w:ascii="Book Antiqua" w:hAnsi="Book Antiqua"/>
          <w:sz w:val="24"/>
          <w:szCs w:val="24"/>
        </w:rPr>
        <w:t>Net Recoveries from customers</w:t>
      </w:r>
      <w:r>
        <w:rPr>
          <w:rFonts w:ascii="Book Antiqua" w:hAnsi="Book Antiqua"/>
          <w:sz w:val="24"/>
          <w:szCs w:val="24"/>
        </w:rPr>
        <w:tab/>
        <w:t>F (E-D)        1,530,000</w:t>
      </w:r>
      <w:r>
        <w:rPr>
          <w:rFonts w:ascii="Book Antiqua" w:hAnsi="Book Antiqua"/>
          <w:sz w:val="24"/>
          <w:szCs w:val="24"/>
        </w:rPr>
        <w:tab/>
        <w:t>6,480,000</w:t>
      </w:r>
      <w:r>
        <w:rPr>
          <w:rFonts w:ascii="Book Antiqua" w:hAnsi="Book Antiqua"/>
          <w:sz w:val="24"/>
          <w:szCs w:val="24"/>
        </w:rPr>
        <w:tab/>
        <w:t xml:space="preserve">   8,010,000</w:t>
      </w:r>
    </w:p>
    <w:p w:rsidR="006E0909" w:rsidRDefault="006E0909" w:rsidP="006E0909">
      <w:pPr>
        <w:ind w:left="-567"/>
        <w:rPr>
          <w:rFonts w:ascii="Book Antiqua" w:hAnsi="Book Antiqua"/>
          <w:sz w:val="24"/>
          <w:szCs w:val="24"/>
        </w:rPr>
      </w:pPr>
      <w:r>
        <w:rPr>
          <w:rFonts w:ascii="Book Antiqua" w:hAnsi="Book Antiqua"/>
          <w:sz w:val="24"/>
          <w:szCs w:val="24"/>
        </w:rPr>
        <w:t>Less: Recoveries in respect of material</w:t>
      </w:r>
    </w:p>
    <w:p w:rsidR="006E0909" w:rsidRDefault="006E0909" w:rsidP="006E0909">
      <w:pPr>
        <w:ind w:left="-567"/>
        <w:rPr>
          <w:rFonts w:ascii="Book Antiqua" w:hAnsi="Book Antiqua"/>
          <w:sz w:val="24"/>
          <w:szCs w:val="24"/>
        </w:rPr>
      </w:pPr>
      <w:r>
        <w:rPr>
          <w:rFonts w:ascii="Book Antiqua" w:hAnsi="Book Antiqua"/>
          <w:sz w:val="24"/>
          <w:szCs w:val="24"/>
        </w:rPr>
        <w:t>(See working 3)</w:t>
      </w:r>
      <w:r>
        <w:rPr>
          <w:rFonts w:ascii="Book Antiqua" w:hAnsi="Book Antiqua"/>
          <w:sz w:val="24"/>
          <w:szCs w:val="24"/>
        </w:rPr>
        <w:tab/>
      </w:r>
      <w:r>
        <w:rPr>
          <w:rFonts w:ascii="Book Antiqua" w:hAnsi="Book Antiqua"/>
          <w:sz w:val="24"/>
          <w:szCs w:val="24"/>
        </w:rPr>
        <w:tab/>
      </w:r>
      <w:r>
        <w:rPr>
          <w:rFonts w:ascii="Book Antiqua" w:hAnsi="Book Antiqua"/>
          <w:sz w:val="24"/>
          <w:szCs w:val="24"/>
        </w:rPr>
        <w:tab/>
        <w:t>G</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3,450,000</w:t>
      </w:r>
    </w:p>
    <w:p w:rsidR="006E0909" w:rsidRDefault="006E0909" w:rsidP="006E0909">
      <w:pPr>
        <w:ind w:left="-567"/>
        <w:rPr>
          <w:rFonts w:ascii="Book Antiqua" w:hAnsi="Book Antiqua"/>
          <w:sz w:val="24"/>
          <w:szCs w:val="24"/>
        </w:rPr>
      </w:pPr>
      <w:r>
        <w:rPr>
          <w:rFonts w:ascii="Book Antiqua" w:hAnsi="Book Antiqua"/>
          <w:sz w:val="24"/>
          <w:szCs w:val="24"/>
        </w:rPr>
        <w:t>Recoveries in respect of services</w:t>
      </w:r>
    </w:p>
    <w:p w:rsidR="006E0909" w:rsidRDefault="006E0909" w:rsidP="006E0909">
      <w:pPr>
        <w:ind w:left="-567"/>
        <w:rPr>
          <w:rFonts w:ascii="Book Antiqua" w:hAnsi="Book Antiqua"/>
          <w:sz w:val="24"/>
          <w:szCs w:val="24"/>
        </w:rPr>
      </w:pPr>
      <w:r>
        <w:rPr>
          <w:rFonts w:ascii="Book Antiqua" w:hAnsi="Book Antiqua"/>
          <w:sz w:val="24"/>
          <w:szCs w:val="24"/>
        </w:rPr>
        <w:t>(Labor &amp; overheads)</w:t>
      </w:r>
      <w:r>
        <w:rPr>
          <w:rFonts w:ascii="Book Antiqua" w:hAnsi="Book Antiqua"/>
          <w:sz w:val="24"/>
          <w:szCs w:val="24"/>
        </w:rPr>
        <w:tab/>
      </w:r>
      <w:r>
        <w:rPr>
          <w:rFonts w:ascii="Book Antiqua" w:hAnsi="Book Antiqua"/>
          <w:sz w:val="24"/>
          <w:szCs w:val="24"/>
        </w:rPr>
        <w:tab/>
        <w:t>H (F-G)</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4,560,000</w:t>
      </w:r>
    </w:p>
    <w:p w:rsidR="006E0909" w:rsidRDefault="006E0909" w:rsidP="006E0909">
      <w:pPr>
        <w:ind w:left="-567"/>
        <w:rPr>
          <w:rFonts w:ascii="Book Antiqua" w:hAnsi="Book Antiqua"/>
          <w:sz w:val="24"/>
          <w:szCs w:val="24"/>
        </w:rPr>
      </w:pPr>
      <w:r>
        <w:rPr>
          <w:rFonts w:ascii="Book Antiqua" w:hAnsi="Book Antiqua"/>
          <w:sz w:val="24"/>
          <w:szCs w:val="24"/>
        </w:rPr>
        <w:t>Cost of labor and overhead incurred by AHA</w:t>
      </w:r>
    </w:p>
    <w:p w:rsidR="006E0909" w:rsidRDefault="006E0909" w:rsidP="006E0909">
      <w:pPr>
        <w:ind w:left="-567"/>
        <w:rPr>
          <w:rFonts w:ascii="Book Antiqua" w:hAnsi="Book Antiqua"/>
          <w:sz w:val="24"/>
          <w:szCs w:val="24"/>
        </w:rPr>
      </w:pPr>
      <w:r>
        <w:rPr>
          <w:rFonts w:ascii="Book Antiqua" w:hAnsi="Book Antiqua"/>
          <w:sz w:val="24"/>
          <w:szCs w:val="24"/>
        </w:rPr>
        <w:t>(After warranty period)</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J (H* 100/150)</w:t>
      </w:r>
      <w:r>
        <w:rPr>
          <w:rFonts w:ascii="Book Antiqua" w:hAnsi="Book Antiqua"/>
          <w:sz w:val="24"/>
          <w:szCs w:val="24"/>
        </w:rPr>
        <w:tab/>
      </w:r>
      <w:r>
        <w:rPr>
          <w:rFonts w:ascii="Book Antiqua" w:hAnsi="Book Antiqua"/>
          <w:sz w:val="24"/>
          <w:szCs w:val="24"/>
        </w:rPr>
        <w:tab/>
        <w:t xml:space="preserve">   3,040,000</w:t>
      </w:r>
    </w:p>
    <w:p w:rsidR="006E0909" w:rsidRDefault="006E0909" w:rsidP="006E0909">
      <w:pPr>
        <w:ind w:left="-567"/>
        <w:rPr>
          <w:rFonts w:ascii="Book Antiqua" w:hAnsi="Book Antiqua"/>
          <w:sz w:val="24"/>
          <w:szCs w:val="24"/>
        </w:rPr>
      </w:pPr>
      <w:r>
        <w:rPr>
          <w:rFonts w:ascii="Book Antiqua" w:hAnsi="Book Antiqua"/>
          <w:sz w:val="24"/>
          <w:szCs w:val="24"/>
        </w:rPr>
        <w:t>Cost of labor and overhead incurred by AHA</w:t>
      </w:r>
    </w:p>
    <w:p w:rsidR="006E0909" w:rsidRDefault="006E0909" w:rsidP="006E0909">
      <w:pPr>
        <w:ind w:left="-567"/>
        <w:rPr>
          <w:rFonts w:ascii="Book Antiqua" w:hAnsi="Book Antiqua"/>
          <w:sz w:val="24"/>
          <w:szCs w:val="24"/>
        </w:rPr>
      </w:pPr>
      <w:r>
        <w:rPr>
          <w:rFonts w:ascii="Book Antiqua" w:hAnsi="Book Antiqua"/>
          <w:sz w:val="24"/>
          <w:szCs w:val="24"/>
        </w:rPr>
        <w:lastRenderedPageBreak/>
        <w:t>(During warranty period)</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K (J* 20/80)</w:t>
      </w:r>
      <w:r>
        <w:rPr>
          <w:rFonts w:ascii="Book Antiqua" w:hAnsi="Book Antiqua"/>
          <w:sz w:val="24"/>
          <w:szCs w:val="24"/>
        </w:rPr>
        <w:tab/>
      </w:r>
      <w:r>
        <w:rPr>
          <w:rFonts w:ascii="Book Antiqua" w:hAnsi="Book Antiqua"/>
          <w:sz w:val="24"/>
          <w:szCs w:val="24"/>
        </w:rPr>
        <w:tab/>
        <w:t xml:space="preserve">  </w:t>
      </w:r>
      <w:r>
        <w:rPr>
          <w:rFonts w:ascii="Book Antiqua" w:hAnsi="Book Antiqua"/>
          <w:sz w:val="24"/>
          <w:szCs w:val="24"/>
        </w:rPr>
        <w:tab/>
        <w:t xml:space="preserve">      760,000</w:t>
      </w:r>
    </w:p>
    <w:p w:rsidR="006E0909" w:rsidRPr="00F00294" w:rsidRDefault="006E0909" w:rsidP="006E0909">
      <w:pPr>
        <w:ind w:left="-567"/>
        <w:rPr>
          <w:rFonts w:ascii="Book Antiqua" w:hAnsi="Book Antiqua"/>
          <w:sz w:val="24"/>
          <w:szCs w:val="24"/>
          <w:u w:val="single"/>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ab/>
      </w:r>
      <w:r>
        <w:rPr>
          <w:rFonts w:ascii="Book Antiqua" w:hAnsi="Book Antiqua"/>
          <w:sz w:val="24"/>
          <w:szCs w:val="24"/>
          <w:u w:val="single"/>
        </w:rPr>
        <w:tab/>
      </w:r>
      <w:r>
        <w:rPr>
          <w:rFonts w:ascii="Book Antiqua" w:hAnsi="Book Antiqua"/>
          <w:sz w:val="24"/>
          <w:szCs w:val="24"/>
          <w:u w:val="single"/>
        </w:rPr>
        <w:tab/>
      </w:r>
    </w:p>
    <w:p w:rsidR="006E0909" w:rsidRDefault="006E0909" w:rsidP="006E0909">
      <w:pPr>
        <w:spacing w:after="0"/>
        <w:ind w:left="-510"/>
        <w:rPr>
          <w:rFonts w:ascii="Book Antiqua" w:hAnsi="Book Antiqua"/>
          <w:sz w:val="24"/>
          <w:szCs w:val="24"/>
        </w:rPr>
      </w:pPr>
    </w:p>
    <w:p w:rsidR="006E0909" w:rsidRPr="00F00294" w:rsidRDefault="006E0909" w:rsidP="006E0909">
      <w:pPr>
        <w:spacing w:after="0"/>
        <w:ind w:left="-510"/>
        <w:rPr>
          <w:rFonts w:ascii="Book Antiqua" w:hAnsi="Book Antiqua"/>
          <w:sz w:val="24"/>
          <w:szCs w:val="24"/>
          <w:u w:val="single"/>
        </w:rPr>
      </w:pPr>
      <w:r>
        <w:rPr>
          <w:rFonts w:ascii="Book Antiqua" w:hAnsi="Book Antiqua"/>
          <w:sz w:val="24"/>
          <w:szCs w:val="24"/>
        </w:rPr>
        <w:t>Total cost of labor and overhead</w:t>
      </w:r>
      <w:r>
        <w:rPr>
          <w:rFonts w:ascii="Book Antiqua" w:hAnsi="Book Antiqua"/>
          <w:sz w:val="24"/>
          <w:szCs w:val="24"/>
        </w:rPr>
        <w:tab/>
      </w:r>
      <w:r>
        <w:rPr>
          <w:rFonts w:ascii="Book Antiqua" w:hAnsi="Book Antiqua"/>
          <w:sz w:val="24"/>
          <w:szCs w:val="24"/>
        </w:rPr>
        <w:tab/>
        <w:t>L (J + K)</w:t>
      </w:r>
      <w:r>
        <w:rPr>
          <w:rFonts w:ascii="Book Antiqua" w:hAnsi="Book Antiqua"/>
          <w:sz w:val="24"/>
          <w:szCs w:val="24"/>
        </w:rPr>
        <w:tab/>
      </w:r>
      <w:r>
        <w:rPr>
          <w:rFonts w:ascii="Book Antiqua" w:hAnsi="Book Antiqua"/>
          <w:sz w:val="24"/>
          <w:szCs w:val="24"/>
        </w:rPr>
        <w:tab/>
      </w:r>
      <w:r w:rsidRPr="00F00294">
        <w:rPr>
          <w:rFonts w:ascii="Book Antiqua" w:hAnsi="Book Antiqua"/>
          <w:sz w:val="24"/>
          <w:szCs w:val="24"/>
        </w:rPr>
        <w:tab/>
        <w:t xml:space="preserve">   3,800,000</w:t>
      </w:r>
    </w:p>
    <w:p w:rsidR="006E0909" w:rsidRPr="00F00294" w:rsidRDefault="006E0909" w:rsidP="006E0909">
      <w:pPr>
        <w:spacing w:after="0"/>
        <w:ind w:left="-510"/>
        <w:rPr>
          <w:rFonts w:ascii="Book Antiqua" w:hAnsi="Book Antiqua"/>
          <w:sz w:val="24"/>
          <w:szCs w:val="24"/>
          <w:u w:val="single"/>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ab/>
      </w:r>
      <w:r>
        <w:rPr>
          <w:rFonts w:ascii="Book Antiqua" w:hAnsi="Book Antiqua"/>
          <w:sz w:val="24"/>
          <w:szCs w:val="24"/>
          <w:u w:val="single"/>
        </w:rPr>
        <w:tab/>
      </w:r>
      <w:r>
        <w:rPr>
          <w:rFonts w:ascii="Book Antiqua" w:hAnsi="Book Antiqua"/>
          <w:sz w:val="24"/>
          <w:szCs w:val="24"/>
          <w:u w:val="single"/>
        </w:rPr>
        <w:tab/>
      </w:r>
    </w:p>
    <w:p w:rsidR="006E0909" w:rsidRPr="004D5E1A" w:rsidRDefault="006E0909" w:rsidP="006E0909">
      <w:pPr>
        <w:ind w:left="-567"/>
        <w:rPr>
          <w:rFonts w:ascii="Book Antiqua" w:hAnsi="Book Antiqua"/>
          <w:b/>
          <w:bCs/>
          <w:sz w:val="24"/>
          <w:szCs w:val="24"/>
        </w:rPr>
      </w:pPr>
      <w:r w:rsidRPr="004D5E1A">
        <w:rPr>
          <w:rFonts w:ascii="Book Antiqua" w:hAnsi="Book Antiqua"/>
          <w:b/>
          <w:bCs/>
          <w:sz w:val="24"/>
          <w:szCs w:val="24"/>
        </w:rPr>
        <w:t>Working 3</w:t>
      </w:r>
    </w:p>
    <w:p w:rsidR="006E0909" w:rsidRDefault="006E0909" w:rsidP="006E0909">
      <w:pPr>
        <w:ind w:left="-567"/>
        <w:rPr>
          <w:rFonts w:ascii="Book Antiqua" w:hAnsi="Book Antiqua"/>
          <w:sz w:val="24"/>
          <w:szCs w:val="24"/>
        </w:rPr>
      </w:pPr>
      <w:r>
        <w:rPr>
          <w:rFonts w:ascii="Book Antiqua" w:hAnsi="Book Antiqua"/>
          <w:sz w:val="24"/>
          <w:szCs w:val="24"/>
        </w:rPr>
        <w:t>Mark-up charged by KL on material billed to AHA</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360,000</w:t>
      </w:r>
    </w:p>
    <w:p w:rsidR="006E0909" w:rsidRDefault="006E0909" w:rsidP="006E0909">
      <w:pPr>
        <w:ind w:left="-567"/>
        <w:rPr>
          <w:rFonts w:ascii="Book Antiqua" w:hAnsi="Book Antiqua"/>
          <w:sz w:val="24"/>
          <w:szCs w:val="24"/>
        </w:rPr>
      </w:pPr>
      <w:r>
        <w:rPr>
          <w:rFonts w:ascii="Book Antiqua" w:hAnsi="Book Antiqua"/>
          <w:sz w:val="24"/>
          <w:szCs w:val="24"/>
        </w:rPr>
        <w:t>Cost of material dispatched (for use after warranty period)</w:t>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2,400,000</w:t>
      </w:r>
    </w:p>
    <w:p w:rsidR="006E0909" w:rsidRDefault="006E0909" w:rsidP="006E0909">
      <w:pPr>
        <w:spacing w:after="120"/>
        <w:ind w:left="-567"/>
        <w:rPr>
          <w:rFonts w:ascii="Book Antiqua" w:hAnsi="Book Antiqua"/>
          <w:sz w:val="24"/>
          <w:szCs w:val="24"/>
          <w:u w:val="single"/>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ab/>
      </w:r>
      <w:r>
        <w:rPr>
          <w:rFonts w:ascii="Book Antiqua" w:hAnsi="Book Antiqua"/>
          <w:sz w:val="24"/>
          <w:szCs w:val="24"/>
          <w:u w:val="single"/>
        </w:rPr>
        <w:tab/>
      </w:r>
      <w:r>
        <w:rPr>
          <w:rFonts w:ascii="Book Antiqua" w:hAnsi="Book Antiqua"/>
          <w:sz w:val="24"/>
          <w:szCs w:val="24"/>
          <w:u w:val="single"/>
        </w:rPr>
        <w:tab/>
      </w:r>
    </w:p>
    <w:p w:rsidR="006E0909" w:rsidRDefault="006E0909" w:rsidP="006E0909">
      <w:pPr>
        <w:spacing w:after="120"/>
        <w:ind w:left="-567"/>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2,760,000</w:t>
      </w:r>
    </w:p>
    <w:p w:rsidR="006E0909" w:rsidRPr="00F00294" w:rsidRDefault="006E0909" w:rsidP="006E0909">
      <w:pPr>
        <w:spacing w:after="0"/>
        <w:ind w:left="-567"/>
        <w:rPr>
          <w:rFonts w:ascii="Book Antiqua" w:hAnsi="Book Antiqua"/>
          <w:sz w:val="24"/>
          <w:szCs w:val="24"/>
        </w:rPr>
      </w:pPr>
      <w:r>
        <w:rPr>
          <w:rFonts w:ascii="Book Antiqua" w:hAnsi="Book Antiqua"/>
          <w:sz w:val="24"/>
          <w:szCs w:val="24"/>
        </w:rPr>
        <w:t>Mark-up charged by AHA on material billed to customer (2, 760,000*0.25)     690,000</w:t>
      </w:r>
    </w:p>
    <w:p w:rsidR="006E0909" w:rsidRPr="00F00294" w:rsidRDefault="006E0909" w:rsidP="006E0909">
      <w:pPr>
        <w:spacing w:after="0"/>
        <w:ind w:left="-567"/>
        <w:rPr>
          <w:rFonts w:ascii="Book Antiqua" w:hAnsi="Book Antiqua"/>
          <w:sz w:val="24"/>
          <w:szCs w:val="24"/>
          <w:u w:val="single"/>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ab/>
      </w:r>
      <w:r>
        <w:rPr>
          <w:rFonts w:ascii="Book Antiqua" w:hAnsi="Book Antiqua"/>
          <w:sz w:val="24"/>
          <w:szCs w:val="24"/>
          <w:u w:val="single"/>
        </w:rPr>
        <w:tab/>
      </w:r>
    </w:p>
    <w:p w:rsidR="006E0909" w:rsidRDefault="006E0909" w:rsidP="006E0909">
      <w:pPr>
        <w:spacing w:after="0"/>
        <w:ind w:left="-567"/>
        <w:rPr>
          <w:rFonts w:ascii="Book Antiqua" w:hAnsi="Book Antiqua"/>
          <w:sz w:val="24"/>
          <w:szCs w:val="24"/>
        </w:rPr>
      </w:pPr>
      <w:r>
        <w:rPr>
          <w:rFonts w:ascii="Book Antiqua" w:hAnsi="Book Antiqua"/>
          <w:sz w:val="24"/>
          <w:szCs w:val="24"/>
        </w:rPr>
        <w:t>Total billing in respect of material</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3,450,000</w:t>
      </w:r>
    </w:p>
    <w:p w:rsidR="006E0909" w:rsidRDefault="006E0909" w:rsidP="006E0909">
      <w:pPr>
        <w:spacing w:after="0"/>
        <w:ind w:left="-567"/>
        <w:rPr>
          <w:rFonts w:ascii="Book Antiqua" w:hAnsi="Book Antiqua"/>
          <w:sz w:val="24"/>
          <w:szCs w:val="24"/>
          <w:u w:val="single"/>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ab/>
      </w:r>
      <w:r>
        <w:rPr>
          <w:rFonts w:ascii="Book Antiqua" w:hAnsi="Book Antiqua"/>
          <w:sz w:val="24"/>
          <w:szCs w:val="24"/>
          <w:u w:val="single"/>
        </w:rPr>
        <w:tab/>
      </w:r>
    </w:p>
    <w:p w:rsidR="0041147E" w:rsidRDefault="006E0909" w:rsidP="00A77AB6">
      <w:pPr>
        <w:pStyle w:val="ListParagraph"/>
        <w:ind w:left="0" w:right="-999"/>
        <w:jc w:val="both"/>
        <w:rPr>
          <w:rFonts w:ascii="Times New Roman" w:hAnsi="Times New Roman"/>
          <w:b/>
          <w:bCs/>
          <w:sz w:val="24"/>
          <w:szCs w:val="24"/>
        </w:rPr>
      </w:pPr>
      <w:r>
        <w:rPr>
          <w:rFonts w:ascii="Times New Roman" w:hAnsi="Times New Roman"/>
          <w:b/>
          <w:bCs/>
          <w:sz w:val="24"/>
          <w:szCs w:val="24"/>
        </w:rPr>
        <w:t>b)</w:t>
      </w:r>
    </w:p>
    <w:p w:rsidR="006E0909" w:rsidRDefault="00EE4F03" w:rsidP="00EE4F03">
      <w:pPr>
        <w:pStyle w:val="ListParagraph"/>
        <w:numPr>
          <w:ilvl w:val="0"/>
          <w:numId w:val="40"/>
        </w:numPr>
        <w:ind w:right="-705"/>
        <w:jc w:val="both"/>
        <w:rPr>
          <w:rFonts w:ascii="Times New Roman" w:hAnsi="Times New Roman"/>
          <w:sz w:val="24"/>
          <w:szCs w:val="24"/>
        </w:rPr>
      </w:pPr>
      <w:r>
        <w:rPr>
          <w:rFonts w:ascii="Times New Roman" w:hAnsi="Times New Roman"/>
          <w:sz w:val="24"/>
          <w:szCs w:val="24"/>
        </w:rPr>
        <w:t>I</w:t>
      </w:r>
      <w:r w:rsidR="006E0909">
        <w:rPr>
          <w:rFonts w:ascii="Times New Roman" w:hAnsi="Times New Roman"/>
          <w:sz w:val="24"/>
          <w:szCs w:val="24"/>
        </w:rPr>
        <w:t xml:space="preserve">t </w:t>
      </w:r>
      <w:r w:rsidR="00D340F4">
        <w:rPr>
          <w:rFonts w:ascii="Times New Roman" w:hAnsi="Times New Roman"/>
          <w:sz w:val="24"/>
          <w:szCs w:val="24"/>
        </w:rPr>
        <w:t>might be beneficial for Kamran Limited (KL) to focus on core business rather than on no-core areas like after-sale service.</w:t>
      </w:r>
    </w:p>
    <w:p w:rsidR="00D340F4" w:rsidRDefault="00D340F4" w:rsidP="00EE4F03">
      <w:pPr>
        <w:pStyle w:val="ListParagraph"/>
        <w:numPr>
          <w:ilvl w:val="0"/>
          <w:numId w:val="40"/>
        </w:numPr>
        <w:ind w:right="-705"/>
        <w:jc w:val="both"/>
        <w:rPr>
          <w:rFonts w:ascii="Times New Roman" w:hAnsi="Times New Roman"/>
          <w:sz w:val="24"/>
          <w:szCs w:val="24"/>
        </w:rPr>
      </w:pPr>
      <w:r>
        <w:rPr>
          <w:rFonts w:ascii="Times New Roman" w:hAnsi="Times New Roman"/>
          <w:sz w:val="24"/>
          <w:szCs w:val="24"/>
        </w:rPr>
        <w:t>Ahmed Hasan Associate (AHA) might be technically more competent at providing these services.</w:t>
      </w:r>
    </w:p>
    <w:p w:rsidR="00D340F4" w:rsidRDefault="00D340F4" w:rsidP="00EE4F03">
      <w:pPr>
        <w:pStyle w:val="ListParagraph"/>
        <w:numPr>
          <w:ilvl w:val="0"/>
          <w:numId w:val="40"/>
        </w:numPr>
        <w:ind w:right="-705"/>
        <w:jc w:val="both"/>
        <w:rPr>
          <w:rFonts w:ascii="Times New Roman" w:hAnsi="Times New Roman"/>
          <w:sz w:val="24"/>
          <w:szCs w:val="24"/>
        </w:rPr>
      </w:pPr>
      <w:r>
        <w:rPr>
          <w:rFonts w:ascii="Times New Roman" w:hAnsi="Times New Roman"/>
          <w:sz w:val="24"/>
          <w:szCs w:val="24"/>
        </w:rPr>
        <w:t>KL should also consider the reliability of AHA as an outside supplier of these services. If after-sale service is a critical component of KL`s nosiness, it might be better to do it in-house.</w:t>
      </w:r>
    </w:p>
    <w:p w:rsidR="00D340F4" w:rsidRDefault="00D340F4" w:rsidP="00EE4F03">
      <w:pPr>
        <w:pStyle w:val="ListParagraph"/>
        <w:numPr>
          <w:ilvl w:val="0"/>
          <w:numId w:val="40"/>
        </w:numPr>
        <w:ind w:right="-705"/>
        <w:jc w:val="both"/>
        <w:rPr>
          <w:rFonts w:ascii="Times New Roman" w:hAnsi="Times New Roman"/>
          <w:sz w:val="24"/>
          <w:szCs w:val="24"/>
        </w:rPr>
      </w:pPr>
      <w:r>
        <w:rPr>
          <w:rFonts w:ascii="Times New Roman" w:hAnsi="Times New Roman"/>
          <w:sz w:val="24"/>
          <w:szCs w:val="24"/>
        </w:rPr>
        <w:t>There is a potential for KL to be inefficient in terms of cost control during parts production since the company charges a cost-plus margin to AHA. There is not much incentive for KL to control costs.</w:t>
      </w:r>
    </w:p>
    <w:p w:rsidR="00D340F4" w:rsidRDefault="00D340F4" w:rsidP="00EE4F03">
      <w:pPr>
        <w:pStyle w:val="ListParagraph"/>
        <w:numPr>
          <w:ilvl w:val="0"/>
          <w:numId w:val="40"/>
        </w:numPr>
        <w:ind w:right="-705"/>
        <w:jc w:val="both"/>
        <w:rPr>
          <w:rFonts w:ascii="Times New Roman" w:hAnsi="Times New Roman"/>
          <w:sz w:val="24"/>
          <w:szCs w:val="24"/>
        </w:rPr>
      </w:pPr>
      <w:r>
        <w:rPr>
          <w:rFonts w:ascii="Times New Roman" w:hAnsi="Times New Roman"/>
          <w:sz w:val="24"/>
          <w:szCs w:val="24"/>
        </w:rPr>
        <w:t xml:space="preserve">The numbers provided by the cost accountant might be misleading since these are predominantly direct costs of providing the service </w:t>
      </w:r>
      <w:r w:rsidR="00EE4F03">
        <w:rPr>
          <w:rFonts w:ascii="Times New Roman" w:hAnsi="Times New Roman"/>
          <w:sz w:val="24"/>
          <w:szCs w:val="24"/>
        </w:rPr>
        <w:t>and possible effects on other overheads may not have been considered.</w:t>
      </w:r>
    </w:p>
    <w:p w:rsidR="00EE4F03" w:rsidRPr="006E0909" w:rsidRDefault="00EE4F03" w:rsidP="00A77AB6">
      <w:pPr>
        <w:pStyle w:val="ListParagraph"/>
        <w:ind w:left="0" w:right="-999"/>
        <w:jc w:val="both"/>
        <w:rPr>
          <w:rFonts w:ascii="Times New Roman" w:hAnsi="Times New Roman"/>
          <w:sz w:val="24"/>
          <w:szCs w:val="24"/>
        </w:rPr>
      </w:pPr>
    </w:p>
    <w:sectPr w:rsidR="00EE4F03" w:rsidRPr="006E0909" w:rsidSect="00960BD5">
      <w:headerReference w:type="default" r:id="rId8"/>
      <w:footerReference w:type="default" r:id="rId9"/>
      <w:pgSz w:w="12240" w:h="15840"/>
      <w:pgMar w:top="1440" w:right="1440" w:bottom="567"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877" w:rsidRDefault="009B1877" w:rsidP="008E1A06">
      <w:pPr>
        <w:spacing w:after="0" w:line="240" w:lineRule="auto"/>
      </w:pPr>
      <w:r>
        <w:separator/>
      </w:r>
    </w:p>
  </w:endnote>
  <w:endnote w:type="continuationSeparator" w:id="0">
    <w:p w:rsidR="009B1877" w:rsidRDefault="009B1877" w:rsidP="008E1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sto MT">
    <w:panose1 w:val="0204060305050503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0F4" w:rsidRDefault="00D340F4">
    <w:pPr>
      <w:pStyle w:val="Footer"/>
    </w:pPr>
    <w:r>
      <w:tab/>
    </w:r>
    <w:r>
      <w:tab/>
    </w:r>
    <w:sdt>
      <w:sdtPr>
        <w:id w:val="468711063"/>
        <w:docPartObj>
          <w:docPartGallery w:val="Page Numbers (Bottom of Page)"/>
          <w:docPartUnique/>
        </w:docPartObj>
      </w:sdtPr>
      <w:sdtContent>
        <w:sdt>
          <w:sdtPr>
            <w:id w:val="98381352"/>
            <w:docPartObj>
              <w:docPartGallery w:val="Page Numbers (Top of Page)"/>
              <w:docPartUnique/>
            </w:docPartObj>
          </w:sdt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CB5E2B">
              <w:rPr>
                <w:b/>
                <w:bCs/>
                <w:noProof/>
              </w:rPr>
              <w:t>15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B5E2B">
              <w:rPr>
                <w:b/>
                <w:bCs/>
                <w:noProof/>
              </w:rPr>
              <w:t>17</w:t>
            </w:r>
            <w:r>
              <w:rPr>
                <w:b/>
                <w:bCs/>
                <w:sz w:val="24"/>
                <w:szCs w:val="24"/>
              </w:rPr>
              <w:fldChar w:fldCharType="end"/>
            </w:r>
          </w:sdtContent>
        </w:sdt>
      </w:sdtContent>
    </w:sdt>
  </w:p>
  <w:p w:rsidR="00D340F4" w:rsidRDefault="00D340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877" w:rsidRDefault="009B1877" w:rsidP="008E1A06">
      <w:pPr>
        <w:spacing w:after="0" w:line="240" w:lineRule="auto"/>
      </w:pPr>
      <w:r>
        <w:separator/>
      </w:r>
    </w:p>
  </w:footnote>
  <w:footnote w:type="continuationSeparator" w:id="0">
    <w:p w:rsidR="009B1877" w:rsidRDefault="009B1877" w:rsidP="008E1A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0F4" w:rsidRPr="008E1A06" w:rsidRDefault="00D340F4" w:rsidP="008E1A06">
    <w:pPr>
      <w:pStyle w:val="Header"/>
      <w:rPr>
        <w:rFonts w:ascii="Berlin Sans FB Demi" w:hAnsi="Berlin Sans FB Demi"/>
      </w:rPr>
    </w:pPr>
    <w:r>
      <w:t xml:space="preserve">                     </w:t>
    </w:r>
    <w:r>
      <w:rPr>
        <w:noProof/>
        <w:lang w:val="en-GB" w:eastAsia="en-GB"/>
      </w:rPr>
      <w:drawing>
        <wp:inline distT="0" distB="0" distL="0" distR="0" wp14:anchorId="3BE86A84" wp14:editId="5E4B219E">
          <wp:extent cx="346710" cy="404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710" cy="404495"/>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2CD6"/>
    <w:multiLevelType w:val="hybridMultilevel"/>
    <w:tmpl w:val="59FA42B0"/>
    <w:lvl w:ilvl="0" w:tplc="0809001B">
      <w:start w:val="1"/>
      <w:numFmt w:val="lowerRoman"/>
      <w:lvlText w:val="%1."/>
      <w:lvlJc w:val="righ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4D06"/>
    <w:multiLevelType w:val="hybridMultilevel"/>
    <w:tmpl w:val="00004DB7"/>
    <w:lvl w:ilvl="0" w:tplc="00001547">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54DE"/>
    <w:multiLevelType w:val="hybridMultilevel"/>
    <w:tmpl w:val="000039B3"/>
    <w:lvl w:ilvl="0" w:tplc="00002D1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5F90"/>
    <w:multiLevelType w:val="hybridMultilevel"/>
    <w:tmpl w:val="00001649"/>
    <w:lvl w:ilvl="0" w:tplc="00006DF1">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D982065"/>
    <w:multiLevelType w:val="hybridMultilevel"/>
    <w:tmpl w:val="16807A5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3887D1D"/>
    <w:multiLevelType w:val="hybridMultilevel"/>
    <w:tmpl w:val="3BAED26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78038BA"/>
    <w:multiLevelType w:val="hybridMultilevel"/>
    <w:tmpl w:val="F52090B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C4E10A1"/>
    <w:multiLevelType w:val="hybridMultilevel"/>
    <w:tmpl w:val="674A1BD8"/>
    <w:lvl w:ilvl="0" w:tplc="0409001B">
      <w:start w:val="1"/>
      <w:numFmt w:val="lowerRoman"/>
      <w:lvlText w:val="%1."/>
      <w:lvlJc w:val="right"/>
      <w:pPr>
        <w:tabs>
          <w:tab w:val="num" w:pos="1211"/>
        </w:tabs>
        <w:ind w:left="1211"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E4C0BE5"/>
    <w:multiLevelType w:val="multilevel"/>
    <w:tmpl w:val="6F0EDF46"/>
    <w:lvl w:ilvl="0">
      <w:start w:val="17"/>
      <w:numFmt w:val="upperLetter"/>
      <w:lvlText w:val="%1"/>
      <w:lvlJc w:val="left"/>
      <w:pPr>
        <w:ind w:left="857" w:hanging="629"/>
      </w:pPr>
      <w:rPr>
        <w:rFonts w:hint="default"/>
      </w:rPr>
    </w:lvl>
    <w:lvl w:ilvl="1">
      <w:start w:val="1"/>
      <w:numFmt w:val="decimal"/>
      <w:lvlText w:val="%1.%2"/>
      <w:lvlJc w:val="left"/>
      <w:pPr>
        <w:ind w:left="857" w:hanging="629"/>
        <w:jc w:val="right"/>
      </w:pPr>
      <w:rPr>
        <w:rFonts w:ascii="Calisto MT" w:eastAsia="Calisto MT" w:hAnsi="Calisto MT" w:cs="Calisto MT" w:hint="default"/>
        <w:w w:val="100"/>
        <w:sz w:val="22"/>
        <w:szCs w:val="22"/>
      </w:rPr>
    </w:lvl>
    <w:lvl w:ilvl="2">
      <w:start w:val="1"/>
      <w:numFmt w:val="lowerRoman"/>
      <w:lvlText w:val="(%3)"/>
      <w:lvlJc w:val="left"/>
      <w:pPr>
        <w:ind w:left="1510" w:hanging="653"/>
      </w:pPr>
      <w:rPr>
        <w:rFonts w:ascii="Calisto MT" w:eastAsia="Calisto MT" w:hAnsi="Calisto MT" w:cs="Calisto MT" w:hint="default"/>
        <w:w w:val="100"/>
        <w:sz w:val="22"/>
        <w:szCs w:val="22"/>
      </w:rPr>
    </w:lvl>
    <w:lvl w:ilvl="3">
      <w:start w:val="1"/>
      <w:numFmt w:val="bullet"/>
      <w:lvlText w:val=""/>
      <w:lvlJc w:val="left"/>
      <w:pPr>
        <w:ind w:left="1829" w:hanging="488"/>
      </w:pPr>
      <w:rPr>
        <w:rFonts w:ascii="Wingdings" w:eastAsia="Wingdings" w:hAnsi="Wingdings" w:cs="Wingdings" w:hint="default"/>
        <w:w w:val="100"/>
        <w:sz w:val="22"/>
        <w:szCs w:val="22"/>
      </w:rPr>
    </w:lvl>
    <w:lvl w:ilvl="4">
      <w:start w:val="1"/>
      <w:numFmt w:val="bullet"/>
      <w:lvlText w:val="•"/>
      <w:lvlJc w:val="left"/>
      <w:pPr>
        <w:ind w:left="1520" w:hanging="488"/>
      </w:pPr>
      <w:rPr>
        <w:rFonts w:hint="default"/>
      </w:rPr>
    </w:lvl>
    <w:lvl w:ilvl="5">
      <w:start w:val="1"/>
      <w:numFmt w:val="bullet"/>
      <w:lvlText w:val="•"/>
      <w:lvlJc w:val="left"/>
      <w:pPr>
        <w:ind w:left="1820" w:hanging="488"/>
      </w:pPr>
      <w:rPr>
        <w:rFonts w:hint="default"/>
      </w:rPr>
    </w:lvl>
    <w:lvl w:ilvl="6">
      <w:start w:val="1"/>
      <w:numFmt w:val="bullet"/>
      <w:lvlText w:val="•"/>
      <w:lvlJc w:val="left"/>
      <w:pPr>
        <w:ind w:left="3472" w:hanging="488"/>
      </w:pPr>
      <w:rPr>
        <w:rFonts w:hint="default"/>
      </w:rPr>
    </w:lvl>
    <w:lvl w:ilvl="7">
      <w:start w:val="1"/>
      <w:numFmt w:val="bullet"/>
      <w:lvlText w:val="•"/>
      <w:lvlJc w:val="left"/>
      <w:pPr>
        <w:ind w:left="5124" w:hanging="488"/>
      </w:pPr>
      <w:rPr>
        <w:rFonts w:hint="default"/>
      </w:rPr>
    </w:lvl>
    <w:lvl w:ilvl="8">
      <w:start w:val="1"/>
      <w:numFmt w:val="bullet"/>
      <w:lvlText w:val="•"/>
      <w:lvlJc w:val="left"/>
      <w:pPr>
        <w:ind w:left="6776" w:hanging="488"/>
      </w:pPr>
      <w:rPr>
        <w:rFonts w:hint="default"/>
      </w:rPr>
    </w:lvl>
  </w:abstractNum>
  <w:abstractNum w:abstractNumId="9" w15:restartNumberingAfterBreak="0">
    <w:nsid w:val="21DD5E27"/>
    <w:multiLevelType w:val="hybridMultilevel"/>
    <w:tmpl w:val="781AE1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3EC5898"/>
    <w:multiLevelType w:val="hybridMultilevel"/>
    <w:tmpl w:val="87148B42"/>
    <w:lvl w:ilvl="0" w:tplc="2C3EA342">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7F926F1"/>
    <w:multiLevelType w:val="hybridMultilevel"/>
    <w:tmpl w:val="2C309F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D31A5"/>
    <w:multiLevelType w:val="hybridMultilevel"/>
    <w:tmpl w:val="9968AB66"/>
    <w:lvl w:ilvl="0" w:tplc="D1368C80">
      <w:start w:val="1"/>
      <w:numFmt w:val="lowerLetter"/>
      <w:lvlText w:val="(%1)"/>
      <w:lvlJc w:val="left"/>
      <w:pPr>
        <w:ind w:left="2520" w:hanging="360"/>
      </w:pPr>
      <w:rPr>
        <w:rFonts w:hint="default"/>
        <w:b/>
        <w:i w:val="0"/>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4" w15:restartNumberingAfterBreak="0">
    <w:nsid w:val="29FF442B"/>
    <w:multiLevelType w:val="hybridMultilevel"/>
    <w:tmpl w:val="D854ADCE"/>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5" w15:restartNumberingAfterBreak="0">
    <w:nsid w:val="32F04BCB"/>
    <w:multiLevelType w:val="hybridMultilevel"/>
    <w:tmpl w:val="5DA293A4"/>
    <w:lvl w:ilvl="0" w:tplc="A8B266B4">
      <w:start w:val="1"/>
      <w:numFmt w:val="lowerRoman"/>
      <w:lvlText w:val="%1."/>
      <w:lvlJc w:val="left"/>
      <w:pPr>
        <w:ind w:left="720" w:hanging="72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3B026A8"/>
    <w:multiLevelType w:val="hybridMultilevel"/>
    <w:tmpl w:val="74ECFF6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0861DD"/>
    <w:multiLevelType w:val="hybridMultilevel"/>
    <w:tmpl w:val="FAAE98DC"/>
    <w:lvl w:ilvl="0" w:tplc="A8E4DB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7A4E14"/>
    <w:multiLevelType w:val="hybridMultilevel"/>
    <w:tmpl w:val="138E722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824D6D"/>
    <w:multiLevelType w:val="hybridMultilevel"/>
    <w:tmpl w:val="040810E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3DF10F06"/>
    <w:multiLevelType w:val="hybridMultilevel"/>
    <w:tmpl w:val="160AEA80"/>
    <w:lvl w:ilvl="0" w:tplc="08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2A321F8"/>
    <w:multiLevelType w:val="hybridMultilevel"/>
    <w:tmpl w:val="A0C895F4"/>
    <w:lvl w:ilvl="0" w:tplc="4FF4AB78">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2CB2C2F"/>
    <w:multiLevelType w:val="hybridMultilevel"/>
    <w:tmpl w:val="8CCE5A52"/>
    <w:lvl w:ilvl="0" w:tplc="1758EB04">
      <w:start w:val="1"/>
      <w:numFmt w:val="lowerRoman"/>
      <w:lvlText w:val="%1."/>
      <w:lvlJc w:val="left"/>
      <w:pPr>
        <w:ind w:left="750" w:hanging="72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3" w15:restartNumberingAfterBreak="0">
    <w:nsid w:val="48D30699"/>
    <w:multiLevelType w:val="hybridMultilevel"/>
    <w:tmpl w:val="0B0AC7D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A596B7D"/>
    <w:multiLevelType w:val="hybridMultilevel"/>
    <w:tmpl w:val="69789C12"/>
    <w:lvl w:ilvl="0" w:tplc="FDAC650E">
      <w:start w:val="1"/>
      <w:numFmt w:val="decimal"/>
      <w:lvlText w:val="%1)"/>
      <w:lvlJc w:val="left"/>
      <w:pPr>
        <w:ind w:left="720" w:hanging="360"/>
      </w:pPr>
      <w:rPr>
        <w:b/>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AC11014"/>
    <w:multiLevelType w:val="hybridMultilevel"/>
    <w:tmpl w:val="41640ACE"/>
    <w:lvl w:ilvl="0" w:tplc="06125194">
      <w:start w:val="1"/>
      <w:numFmt w:val="decimal"/>
      <w:lvlText w:val="%1."/>
      <w:lvlJc w:val="left"/>
      <w:pPr>
        <w:ind w:left="720" w:hanging="360"/>
      </w:pPr>
      <w:rPr>
        <w:rFonts w:hint="default"/>
        <w:b/>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15230A"/>
    <w:multiLevelType w:val="hybridMultilevel"/>
    <w:tmpl w:val="9F1CA53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803D8D"/>
    <w:multiLevelType w:val="hybridMultilevel"/>
    <w:tmpl w:val="81DAEF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80A4F5F"/>
    <w:multiLevelType w:val="hybridMultilevel"/>
    <w:tmpl w:val="DB4A5CB0"/>
    <w:lvl w:ilvl="0" w:tplc="3814BB70">
      <w:start w:val="1"/>
      <w:numFmt w:val="decimal"/>
      <w:lvlText w:val="%1."/>
      <w:lvlJc w:val="left"/>
      <w:pPr>
        <w:ind w:left="720" w:hanging="360"/>
      </w:pPr>
      <w:rPr>
        <w:rFonts w:hint="default"/>
        <w:b/>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F545D"/>
    <w:multiLevelType w:val="hybridMultilevel"/>
    <w:tmpl w:val="5F301E08"/>
    <w:lvl w:ilvl="0" w:tplc="0409001B">
      <w:start w:val="1"/>
      <w:numFmt w:val="lowerRoman"/>
      <w:lvlText w:val="%1."/>
      <w:lvlJc w:val="right"/>
      <w:pPr>
        <w:ind w:left="720" w:hanging="360"/>
      </w:pPr>
      <w:rPr>
        <w:rFonts w:hint="default"/>
        <w:b/>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26527"/>
    <w:multiLevelType w:val="hybridMultilevel"/>
    <w:tmpl w:val="81AC2046"/>
    <w:lvl w:ilvl="0" w:tplc="A052E922">
      <w:start w:val="1"/>
      <w:numFmt w:val="lowerRoman"/>
      <w:lvlText w:val="%1."/>
      <w:lvlJc w:val="righ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D9D680C"/>
    <w:multiLevelType w:val="multilevel"/>
    <w:tmpl w:val="8946CDA2"/>
    <w:lvl w:ilvl="0">
      <w:start w:val="17"/>
      <w:numFmt w:val="upperLetter"/>
      <w:lvlText w:val="%1"/>
      <w:lvlJc w:val="left"/>
      <w:pPr>
        <w:ind w:left="862" w:hanging="627"/>
      </w:pPr>
      <w:rPr>
        <w:rFonts w:hint="default"/>
      </w:rPr>
    </w:lvl>
    <w:lvl w:ilvl="1">
      <w:start w:val="1"/>
      <w:numFmt w:val="decimal"/>
      <w:lvlText w:val="%1.%2"/>
      <w:lvlJc w:val="left"/>
      <w:pPr>
        <w:ind w:left="862" w:hanging="627"/>
        <w:jc w:val="right"/>
      </w:pPr>
      <w:rPr>
        <w:rFonts w:ascii="Georgia" w:eastAsia="Georgia" w:hAnsi="Georgia" w:hint="default"/>
        <w:w w:val="104"/>
        <w:sz w:val="22"/>
        <w:szCs w:val="22"/>
      </w:rPr>
    </w:lvl>
    <w:lvl w:ilvl="2">
      <w:start w:val="1"/>
      <w:numFmt w:val="lowerRoman"/>
      <w:lvlText w:val="(%3)"/>
      <w:lvlJc w:val="left"/>
      <w:pPr>
        <w:ind w:left="1342" w:hanging="600"/>
      </w:pPr>
      <w:rPr>
        <w:rFonts w:ascii="Georgia" w:eastAsia="Georgia" w:hAnsi="Georgia" w:hint="default"/>
        <w:w w:val="86"/>
        <w:sz w:val="22"/>
        <w:szCs w:val="22"/>
      </w:rPr>
    </w:lvl>
    <w:lvl w:ilvl="3">
      <w:start w:val="1"/>
      <w:numFmt w:val="bullet"/>
      <w:lvlText w:val="•"/>
      <w:lvlJc w:val="left"/>
      <w:pPr>
        <w:ind w:left="1380" w:hanging="600"/>
      </w:pPr>
      <w:rPr>
        <w:rFonts w:hint="default"/>
      </w:rPr>
    </w:lvl>
    <w:lvl w:ilvl="4">
      <w:start w:val="1"/>
      <w:numFmt w:val="bullet"/>
      <w:lvlText w:val="•"/>
      <w:lvlJc w:val="left"/>
      <w:pPr>
        <w:ind w:left="2622" w:hanging="600"/>
      </w:pPr>
      <w:rPr>
        <w:rFonts w:hint="default"/>
      </w:rPr>
    </w:lvl>
    <w:lvl w:ilvl="5">
      <w:start w:val="1"/>
      <w:numFmt w:val="bullet"/>
      <w:lvlText w:val="•"/>
      <w:lvlJc w:val="left"/>
      <w:pPr>
        <w:ind w:left="3865" w:hanging="600"/>
      </w:pPr>
      <w:rPr>
        <w:rFonts w:hint="default"/>
      </w:rPr>
    </w:lvl>
    <w:lvl w:ilvl="6">
      <w:start w:val="1"/>
      <w:numFmt w:val="bullet"/>
      <w:lvlText w:val="•"/>
      <w:lvlJc w:val="left"/>
      <w:pPr>
        <w:ind w:left="5108" w:hanging="600"/>
      </w:pPr>
      <w:rPr>
        <w:rFonts w:hint="default"/>
      </w:rPr>
    </w:lvl>
    <w:lvl w:ilvl="7">
      <w:start w:val="1"/>
      <w:numFmt w:val="bullet"/>
      <w:lvlText w:val="•"/>
      <w:lvlJc w:val="left"/>
      <w:pPr>
        <w:ind w:left="6351" w:hanging="600"/>
      </w:pPr>
      <w:rPr>
        <w:rFonts w:hint="default"/>
      </w:rPr>
    </w:lvl>
    <w:lvl w:ilvl="8">
      <w:start w:val="1"/>
      <w:numFmt w:val="bullet"/>
      <w:lvlText w:val="•"/>
      <w:lvlJc w:val="left"/>
      <w:pPr>
        <w:ind w:left="7594" w:hanging="600"/>
      </w:pPr>
      <w:rPr>
        <w:rFonts w:hint="default"/>
      </w:rPr>
    </w:lvl>
  </w:abstractNum>
  <w:abstractNum w:abstractNumId="32" w15:restartNumberingAfterBreak="0">
    <w:nsid w:val="6E7B2A4C"/>
    <w:multiLevelType w:val="hybridMultilevel"/>
    <w:tmpl w:val="A2DEB79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74B9361C"/>
    <w:multiLevelType w:val="multilevel"/>
    <w:tmpl w:val="2996CB84"/>
    <w:lvl w:ilvl="0">
      <w:start w:val="1"/>
      <w:numFmt w:val="decimal"/>
      <w:lvlText w:val="%1."/>
      <w:lvlJc w:val="left"/>
      <w:pPr>
        <w:ind w:left="1440" w:hanging="360"/>
      </w:pPr>
    </w:lvl>
    <w:lvl w:ilvl="1">
      <w:start w:val="4"/>
      <w:numFmt w:val="decimal"/>
      <w:isLgl/>
      <w:lvlText w:val="%1.%2"/>
      <w:lvlJc w:val="left"/>
      <w:pPr>
        <w:ind w:left="1515" w:hanging="435"/>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520" w:hanging="1440"/>
      </w:pPr>
    </w:lvl>
    <w:lvl w:ilvl="7">
      <w:start w:val="1"/>
      <w:numFmt w:val="decimal"/>
      <w:isLgl/>
      <w:lvlText w:val="%1.%2.%3.%4.%5.%6.%7.%8"/>
      <w:lvlJc w:val="left"/>
      <w:pPr>
        <w:ind w:left="2880" w:hanging="1800"/>
      </w:pPr>
    </w:lvl>
    <w:lvl w:ilvl="8">
      <w:start w:val="1"/>
      <w:numFmt w:val="decimal"/>
      <w:isLgl/>
      <w:lvlText w:val="%1.%2.%3.%4.%5.%6.%7.%8.%9"/>
      <w:lvlJc w:val="left"/>
      <w:pPr>
        <w:ind w:left="2880" w:hanging="1800"/>
      </w:pPr>
    </w:lvl>
  </w:abstractNum>
  <w:abstractNum w:abstractNumId="34" w15:restartNumberingAfterBreak="0">
    <w:nsid w:val="750510A9"/>
    <w:multiLevelType w:val="hybridMultilevel"/>
    <w:tmpl w:val="B3FE941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7B81C43"/>
    <w:multiLevelType w:val="hybridMultilevel"/>
    <w:tmpl w:val="3446C956"/>
    <w:lvl w:ilvl="0" w:tplc="08090005">
      <w:start w:val="1"/>
      <w:numFmt w:val="bullet"/>
      <w:lvlText w:val=""/>
      <w:lvlJc w:val="left"/>
      <w:pPr>
        <w:ind w:left="294" w:hanging="360"/>
      </w:pPr>
      <w:rPr>
        <w:rFonts w:ascii="Wingdings" w:hAnsi="Wingdings" w:hint="default"/>
      </w:rPr>
    </w:lvl>
    <w:lvl w:ilvl="1" w:tplc="08090003" w:tentative="1">
      <w:start w:val="1"/>
      <w:numFmt w:val="bullet"/>
      <w:lvlText w:val="o"/>
      <w:lvlJc w:val="left"/>
      <w:pPr>
        <w:ind w:left="1014" w:hanging="360"/>
      </w:pPr>
      <w:rPr>
        <w:rFonts w:ascii="Courier New" w:hAnsi="Courier New" w:cs="Courier New" w:hint="default"/>
      </w:rPr>
    </w:lvl>
    <w:lvl w:ilvl="2" w:tplc="08090005" w:tentative="1">
      <w:start w:val="1"/>
      <w:numFmt w:val="bullet"/>
      <w:lvlText w:val=""/>
      <w:lvlJc w:val="left"/>
      <w:pPr>
        <w:ind w:left="1734" w:hanging="360"/>
      </w:pPr>
      <w:rPr>
        <w:rFonts w:ascii="Wingdings" w:hAnsi="Wingdings" w:hint="default"/>
      </w:rPr>
    </w:lvl>
    <w:lvl w:ilvl="3" w:tplc="08090001" w:tentative="1">
      <w:start w:val="1"/>
      <w:numFmt w:val="bullet"/>
      <w:lvlText w:val=""/>
      <w:lvlJc w:val="left"/>
      <w:pPr>
        <w:ind w:left="2454" w:hanging="360"/>
      </w:pPr>
      <w:rPr>
        <w:rFonts w:ascii="Symbol" w:hAnsi="Symbol" w:hint="default"/>
      </w:rPr>
    </w:lvl>
    <w:lvl w:ilvl="4" w:tplc="08090003" w:tentative="1">
      <w:start w:val="1"/>
      <w:numFmt w:val="bullet"/>
      <w:lvlText w:val="o"/>
      <w:lvlJc w:val="left"/>
      <w:pPr>
        <w:ind w:left="3174" w:hanging="360"/>
      </w:pPr>
      <w:rPr>
        <w:rFonts w:ascii="Courier New" w:hAnsi="Courier New" w:cs="Courier New" w:hint="default"/>
      </w:rPr>
    </w:lvl>
    <w:lvl w:ilvl="5" w:tplc="08090005" w:tentative="1">
      <w:start w:val="1"/>
      <w:numFmt w:val="bullet"/>
      <w:lvlText w:val=""/>
      <w:lvlJc w:val="left"/>
      <w:pPr>
        <w:ind w:left="3894" w:hanging="360"/>
      </w:pPr>
      <w:rPr>
        <w:rFonts w:ascii="Wingdings" w:hAnsi="Wingdings" w:hint="default"/>
      </w:rPr>
    </w:lvl>
    <w:lvl w:ilvl="6" w:tplc="08090001" w:tentative="1">
      <w:start w:val="1"/>
      <w:numFmt w:val="bullet"/>
      <w:lvlText w:val=""/>
      <w:lvlJc w:val="left"/>
      <w:pPr>
        <w:ind w:left="4614" w:hanging="360"/>
      </w:pPr>
      <w:rPr>
        <w:rFonts w:ascii="Symbol" w:hAnsi="Symbol" w:hint="default"/>
      </w:rPr>
    </w:lvl>
    <w:lvl w:ilvl="7" w:tplc="08090003" w:tentative="1">
      <w:start w:val="1"/>
      <w:numFmt w:val="bullet"/>
      <w:lvlText w:val="o"/>
      <w:lvlJc w:val="left"/>
      <w:pPr>
        <w:ind w:left="5334" w:hanging="360"/>
      </w:pPr>
      <w:rPr>
        <w:rFonts w:ascii="Courier New" w:hAnsi="Courier New" w:cs="Courier New" w:hint="default"/>
      </w:rPr>
    </w:lvl>
    <w:lvl w:ilvl="8" w:tplc="08090005" w:tentative="1">
      <w:start w:val="1"/>
      <w:numFmt w:val="bullet"/>
      <w:lvlText w:val=""/>
      <w:lvlJc w:val="left"/>
      <w:pPr>
        <w:ind w:left="6054" w:hanging="360"/>
      </w:pPr>
      <w:rPr>
        <w:rFonts w:ascii="Wingdings" w:hAnsi="Wingdings" w:hint="default"/>
      </w:rPr>
    </w:lvl>
  </w:abstractNum>
  <w:abstractNum w:abstractNumId="36" w15:restartNumberingAfterBreak="0">
    <w:nsid w:val="798960B2"/>
    <w:multiLevelType w:val="hybridMultilevel"/>
    <w:tmpl w:val="5C2A23EE"/>
    <w:lvl w:ilvl="0" w:tplc="E8C8F9D0">
      <w:start w:val="1"/>
      <w:numFmt w:val="decimal"/>
      <w:lvlText w:val="%1."/>
      <w:lvlJc w:val="left"/>
      <w:pPr>
        <w:ind w:left="720" w:hanging="360"/>
      </w:pPr>
      <w:rPr>
        <w:b/>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BF82436"/>
    <w:multiLevelType w:val="hybridMultilevel"/>
    <w:tmpl w:val="1E341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E401A6"/>
    <w:multiLevelType w:val="hybridMultilevel"/>
    <w:tmpl w:val="492A611C"/>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E1715F"/>
    <w:multiLevelType w:val="hybridMultilevel"/>
    <w:tmpl w:val="9902701E"/>
    <w:lvl w:ilvl="0" w:tplc="B6A0A8A2">
      <w:start w:val="1"/>
      <w:numFmt w:val="decimal"/>
      <w:lvlText w:val="%1."/>
      <w:lvlJc w:val="left"/>
      <w:pPr>
        <w:ind w:left="720" w:hanging="360"/>
      </w:pPr>
      <w:rPr>
        <w:rFonts w:ascii="Book Antiqua" w:hAnsi="Book Antiqua" w:cs="Tahoma" w:hint="default"/>
        <w:b/>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21"/>
  </w:num>
  <w:num w:numId="6">
    <w:abstractNumId w:val="39"/>
  </w:num>
  <w:num w:numId="7">
    <w:abstractNumId w:val="17"/>
  </w:num>
  <w:num w:numId="8">
    <w:abstractNumId w:val="25"/>
  </w:num>
  <w:num w:numId="9">
    <w:abstractNumId w:val="30"/>
  </w:num>
  <w:num w:numId="10">
    <w:abstractNumId w:val="12"/>
  </w:num>
  <w:num w:numId="11">
    <w:abstractNumId w:val="28"/>
  </w:num>
  <w:num w:numId="12">
    <w:abstractNumId w:val="2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6"/>
  </w:num>
  <w:num w:numId="18">
    <w:abstractNumId w:val="18"/>
  </w:num>
  <w:num w:numId="19">
    <w:abstractNumId w:val="19"/>
  </w:num>
  <w:num w:numId="20">
    <w:abstractNumId w:val="37"/>
  </w:num>
  <w:num w:numId="21">
    <w:abstractNumId w:val="4"/>
  </w:num>
  <w:num w:numId="22">
    <w:abstractNumId w:val="34"/>
  </w:num>
  <w:num w:numId="23">
    <w:abstractNumId w:val="0"/>
  </w:num>
  <w:num w:numId="24">
    <w:abstractNumId w:val="3"/>
  </w:num>
  <w:num w:numId="25">
    <w:abstractNumId w:val="7"/>
  </w:num>
  <w:num w:numId="26">
    <w:abstractNumId w:val="1"/>
  </w:num>
  <w:num w:numId="27">
    <w:abstractNumId w:val="2"/>
  </w:num>
  <w:num w:numId="28">
    <w:abstractNumId w:val="8"/>
  </w:num>
  <w:num w:numId="29">
    <w:abstractNumId w:val="20"/>
  </w:num>
  <w:num w:numId="30">
    <w:abstractNumId w:val="9"/>
  </w:num>
  <w:num w:numId="31">
    <w:abstractNumId w:val="22"/>
  </w:num>
  <w:num w:numId="32">
    <w:abstractNumId w:val="10"/>
  </w:num>
  <w:num w:numId="33">
    <w:abstractNumId w:val="15"/>
  </w:num>
  <w:num w:numId="34">
    <w:abstractNumId w:val="14"/>
  </w:num>
  <w:num w:numId="35">
    <w:abstractNumId w:val="5"/>
  </w:num>
  <w:num w:numId="36">
    <w:abstractNumId w:val="32"/>
  </w:num>
  <w:num w:numId="37">
    <w:abstractNumId w:val="24"/>
  </w:num>
  <w:num w:numId="38">
    <w:abstractNumId w:val="13"/>
  </w:num>
  <w:num w:numId="39">
    <w:abstractNumId w:val="3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D04"/>
    <w:rsid w:val="0001124D"/>
    <w:rsid w:val="00027C76"/>
    <w:rsid w:val="000330DC"/>
    <w:rsid w:val="000501B1"/>
    <w:rsid w:val="000642C7"/>
    <w:rsid w:val="00072D31"/>
    <w:rsid w:val="0007545F"/>
    <w:rsid w:val="0009319C"/>
    <w:rsid w:val="000C69B2"/>
    <w:rsid w:val="000D4178"/>
    <w:rsid w:val="000F0740"/>
    <w:rsid w:val="000F1554"/>
    <w:rsid w:val="000F1E72"/>
    <w:rsid w:val="000F6812"/>
    <w:rsid w:val="00115D2C"/>
    <w:rsid w:val="00117613"/>
    <w:rsid w:val="00130939"/>
    <w:rsid w:val="001937FD"/>
    <w:rsid w:val="001A0BE8"/>
    <w:rsid w:val="001C7DED"/>
    <w:rsid w:val="001E613F"/>
    <w:rsid w:val="001F5020"/>
    <w:rsid w:val="001F7D29"/>
    <w:rsid w:val="00203732"/>
    <w:rsid w:val="002233E8"/>
    <w:rsid w:val="00242EB7"/>
    <w:rsid w:val="00252E7C"/>
    <w:rsid w:val="002562BC"/>
    <w:rsid w:val="00281504"/>
    <w:rsid w:val="002938D2"/>
    <w:rsid w:val="002966B1"/>
    <w:rsid w:val="00297F03"/>
    <w:rsid w:val="002A56AB"/>
    <w:rsid w:val="002A7E6F"/>
    <w:rsid w:val="002C7EF6"/>
    <w:rsid w:val="002E596D"/>
    <w:rsid w:val="002F79D4"/>
    <w:rsid w:val="00337E87"/>
    <w:rsid w:val="00342F36"/>
    <w:rsid w:val="0034699B"/>
    <w:rsid w:val="0036044F"/>
    <w:rsid w:val="00362CCA"/>
    <w:rsid w:val="00381AF9"/>
    <w:rsid w:val="003A02A6"/>
    <w:rsid w:val="003A47CC"/>
    <w:rsid w:val="003A4C13"/>
    <w:rsid w:val="003A5AD1"/>
    <w:rsid w:val="003B5622"/>
    <w:rsid w:val="003E0F33"/>
    <w:rsid w:val="003F458A"/>
    <w:rsid w:val="003F5A01"/>
    <w:rsid w:val="00407108"/>
    <w:rsid w:val="00407230"/>
    <w:rsid w:val="0041147E"/>
    <w:rsid w:val="00445406"/>
    <w:rsid w:val="00453D25"/>
    <w:rsid w:val="00470DBE"/>
    <w:rsid w:val="00480687"/>
    <w:rsid w:val="004A7513"/>
    <w:rsid w:val="004B1028"/>
    <w:rsid w:val="004B73E4"/>
    <w:rsid w:val="004B7499"/>
    <w:rsid w:val="004C1966"/>
    <w:rsid w:val="004D5D10"/>
    <w:rsid w:val="004E6B62"/>
    <w:rsid w:val="004E6B9F"/>
    <w:rsid w:val="004E7B0F"/>
    <w:rsid w:val="00513C83"/>
    <w:rsid w:val="00527F8C"/>
    <w:rsid w:val="0055109D"/>
    <w:rsid w:val="00563959"/>
    <w:rsid w:val="00587E2B"/>
    <w:rsid w:val="005913D9"/>
    <w:rsid w:val="005A5E49"/>
    <w:rsid w:val="005A63E2"/>
    <w:rsid w:val="005C102D"/>
    <w:rsid w:val="005C2049"/>
    <w:rsid w:val="005D0600"/>
    <w:rsid w:val="005E0ED2"/>
    <w:rsid w:val="005F23DE"/>
    <w:rsid w:val="005F76C6"/>
    <w:rsid w:val="00613E9C"/>
    <w:rsid w:val="006174C1"/>
    <w:rsid w:val="006205EE"/>
    <w:rsid w:val="00624B96"/>
    <w:rsid w:val="00645E52"/>
    <w:rsid w:val="00670E4F"/>
    <w:rsid w:val="00680EB9"/>
    <w:rsid w:val="0068414D"/>
    <w:rsid w:val="00685CAE"/>
    <w:rsid w:val="00691340"/>
    <w:rsid w:val="006D2E25"/>
    <w:rsid w:val="006E0909"/>
    <w:rsid w:val="006E0E49"/>
    <w:rsid w:val="006F19AE"/>
    <w:rsid w:val="006F1E48"/>
    <w:rsid w:val="006F4175"/>
    <w:rsid w:val="007070B3"/>
    <w:rsid w:val="00722591"/>
    <w:rsid w:val="00735D04"/>
    <w:rsid w:val="007369F6"/>
    <w:rsid w:val="0073738B"/>
    <w:rsid w:val="007454D2"/>
    <w:rsid w:val="00754D8B"/>
    <w:rsid w:val="00764514"/>
    <w:rsid w:val="0078227F"/>
    <w:rsid w:val="007857FD"/>
    <w:rsid w:val="007905C9"/>
    <w:rsid w:val="00791448"/>
    <w:rsid w:val="007B0C91"/>
    <w:rsid w:val="007B1A56"/>
    <w:rsid w:val="007B6325"/>
    <w:rsid w:val="007C2F4D"/>
    <w:rsid w:val="007E6D0E"/>
    <w:rsid w:val="007F27DE"/>
    <w:rsid w:val="007F5396"/>
    <w:rsid w:val="008018D1"/>
    <w:rsid w:val="00807920"/>
    <w:rsid w:val="00820C8C"/>
    <w:rsid w:val="008227F5"/>
    <w:rsid w:val="0084056B"/>
    <w:rsid w:val="00847B94"/>
    <w:rsid w:val="00853318"/>
    <w:rsid w:val="00862E87"/>
    <w:rsid w:val="0087724F"/>
    <w:rsid w:val="0089468F"/>
    <w:rsid w:val="0089692E"/>
    <w:rsid w:val="008B0BE4"/>
    <w:rsid w:val="008D5166"/>
    <w:rsid w:val="008E1A06"/>
    <w:rsid w:val="008E3304"/>
    <w:rsid w:val="008E37E1"/>
    <w:rsid w:val="008E4799"/>
    <w:rsid w:val="008E67CC"/>
    <w:rsid w:val="008F6F6D"/>
    <w:rsid w:val="00904C2C"/>
    <w:rsid w:val="00911BDD"/>
    <w:rsid w:val="0091639F"/>
    <w:rsid w:val="00931F9E"/>
    <w:rsid w:val="00942381"/>
    <w:rsid w:val="009448A3"/>
    <w:rsid w:val="00960BD5"/>
    <w:rsid w:val="009630E6"/>
    <w:rsid w:val="0098183B"/>
    <w:rsid w:val="00983E3D"/>
    <w:rsid w:val="0098716D"/>
    <w:rsid w:val="00990491"/>
    <w:rsid w:val="009B1877"/>
    <w:rsid w:val="009B452F"/>
    <w:rsid w:val="009B53B2"/>
    <w:rsid w:val="009E6F8B"/>
    <w:rsid w:val="00A21BBC"/>
    <w:rsid w:val="00A2627F"/>
    <w:rsid w:val="00A31215"/>
    <w:rsid w:val="00A77225"/>
    <w:rsid w:val="00A77AB6"/>
    <w:rsid w:val="00A866F0"/>
    <w:rsid w:val="00AA07DA"/>
    <w:rsid w:val="00AB5680"/>
    <w:rsid w:val="00AE2BDC"/>
    <w:rsid w:val="00B16DCB"/>
    <w:rsid w:val="00B307C0"/>
    <w:rsid w:val="00B3151F"/>
    <w:rsid w:val="00B36CC8"/>
    <w:rsid w:val="00B61954"/>
    <w:rsid w:val="00B731EC"/>
    <w:rsid w:val="00B81D13"/>
    <w:rsid w:val="00B87992"/>
    <w:rsid w:val="00BB07A7"/>
    <w:rsid w:val="00BC082D"/>
    <w:rsid w:val="00BD3808"/>
    <w:rsid w:val="00BE1644"/>
    <w:rsid w:val="00BF3412"/>
    <w:rsid w:val="00BF6065"/>
    <w:rsid w:val="00C04CE0"/>
    <w:rsid w:val="00C111EB"/>
    <w:rsid w:val="00C131E1"/>
    <w:rsid w:val="00C143B8"/>
    <w:rsid w:val="00C330F4"/>
    <w:rsid w:val="00C35A11"/>
    <w:rsid w:val="00C448A2"/>
    <w:rsid w:val="00C65373"/>
    <w:rsid w:val="00C873FE"/>
    <w:rsid w:val="00CA4E35"/>
    <w:rsid w:val="00CB2269"/>
    <w:rsid w:val="00CB4FDE"/>
    <w:rsid w:val="00CB5E2B"/>
    <w:rsid w:val="00CB78FF"/>
    <w:rsid w:val="00CD6404"/>
    <w:rsid w:val="00CF11BD"/>
    <w:rsid w:val="00CF2CC3"/>
    <w:rsid w:val="00CF619C"/>
    <w:rsid w:val="00D06D65"/>
    <w:rsid w:val="00D25E76"/>
    <w:rsid w:val="00D30D3A"/>
    <w:rsid w:val="00D30E29"/>
    <w:rsid w:val="00D340F4"/>
    <w:rsid w:val="00D445B6"/>
    <w:rsid w:val="00D5261A"/>
    <w:rsid w:val="00D64C39"/>
    <w:rsid w:val="00D65DD8"/>
    <w:rsid w:val="00D67920"/>
    <w:rsid w:val="00D77531"/>
    <w:rsid w:val="00D82A5D"/>
    <w:rsid w:val="00D96D0C"/>
    <w:rsid w:val="00DD4044"/>
    <w:rsid w:val="00DD5505"/>
    <w:rsid w:val="00DE0841"/>
    <w:rsid w:val="00DE4349"/>
    <w:rsid w:val="00DF5470"/>
    <w:rsid w:val="00DF5566"/>
    <w:rsid w:val="00E01140"/>
    <w:rsid w:val="00E4365C"/>
    <w:rsid w:val="00E459D7"/>
    <w:rsid w:val="00E96BA0"/>
    <w:rsid w:val="00EC6F71"/>
    <w:rsid w:val="00EE1129"/>
    <w:rsid w:val="00EE4F03"/>
    <w:rsid w:val="00F00ADE"/>
    <w:rsid w:val="00F1344D"/>
    <w:rsid w:val="00F2146F"/>
    <w:rsid w:val="00F36B3C"/>
    <w:rsid w:val="00F43F65"/>
    <w:rsid w:val="00F52463"/>
    <w:rsid w:val="00F576E3"/>
    <w:rsid w:val="00F67949"/>
    <w:rsid w:val="00F70156"/>
    <w:rsid w:val="00F973BA"/>
    <w:rsid w:val="00FB3315"/>
    <w:rsid w:val="00FC2376"/>
    <w:rsid w:val="00FE7F02"/>
    <w:rsid w:val="00FF23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4FE649-79A4-407F-86C0-AA5940A9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D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D04"/>
    <w:pPr>
      <w:ind w:left="720"/>
      <w:contextualSpacing/>
    </w:pPr>
    <w:rPr>
      <w:rFonts w:ascii="Calibri" w:eastAsia="Calibri" w:hAnsi="Calibri" w:cs="Arial"/>
    </w:rPr>
  </w:style>
  <w:style w:type="table" w:styleId="TableGrid">
    <w:name w:val="Table Grid"/>
    <w:basedOn w:val="TableNormal"/>
    <w:uiPriority w:val="39"/>
    <w:rsid w:val="00BC08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82D"/>
    <w:pPr>
      <w:autoSpaceDE w:val="0"/>
      <w:autoSpaceDN w:val="0"/>
      <w:adjustRightInd w:val="0"/>
      <w:spacing w:after="0" w:line="240" w:lineRule="auto"/>
    </w:pPr>
    <w:rPr>
      <w:rFonts w:ascii="Book Antiqua" w:hAnsi="Book Antiqua" w:cs="Book Antiqua"/>
      <w:color w:val="000000"/>
      <w:sz w:val="24"/>
      <w:szCs w:val="24"/>
    </w:rPr>
  </w:style>
  <w:style w:type="paragraph" w:styleId="BodyText">
    <w:name w:val="Body Text"/>
    <w:basedOn w:val="Normal"/>
    <w:link w:val="BodyTextChar"/>
    <w:uiPriority w:val="1"/>
    <w:qFormat/>
    <w:rsid w:val="00613E9C"/>
    <w:pPr>
      <w:widowControl w:val="0"/>
      <w:spacing w:after="0" w:line="240" w:lineRule="auto"/>
      <w:ind w:left="742"/>
    </w:pPr>
    <w:rPr>
      <w:rFonts w:ascii="Georgia" w:eastAsia="Georgia" w:hAnsi="Georgia"/>
    </w:rPr>
  </w:style>
  <w:style w:type="character" w:customStyle="1" w:styleId="BodyTextChar">
    <w:name w:val="Body Text Char"/>
    <w:basedOn w:val="DefaultParagraphFont"/>
    <w:link w:val="BodyText"/>
    <w:uiPriority w:val="1"/>
    <w:rsid w:val="00613E9C"/>
    <w:rPr>
      <w:rFonts w:ascii="Georgia" w:eastAsia="Georgia" w:hAnsi="Georgia"/>
    </w:rPr>
  </w:style>
  <w:style w:type="paragraph" w:customStyle="1" w:styleId="TableParagraph">
    <w:name w:val="Table Paragraph"/>
    <w:basedOn w:val="Normal"/>
    <w:uiPriority w:val="1"/>
    <w:qFormat/>
    <w:rsid w:val="00613E9C"/>
    <w:pPr>
      <w:widowControl w:val="0"/>
      <w:spacing w:after="0" w:line="240" w:lineRule="auto"/>
    </w:pPr>
  </w:style>
  <w:style w:type="paragraph" w:styleId="BalloonText">
    <w:name w:val="Balloon Text"/>
    <w:basedOn w:val="Normal"/>
    <w:link w:val="BalloonTextChar"/>
    <w:uiPriority w:val="99"/>
    <w:semiHidden/>
    <w:unhideWhenUsed/>
    <w:rsid w:val="008E1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1A06"/>
    <w:rPr>
      <w:rFonts w:ascii="Tahoma" w:hAnsi="Tahoma" w:cs="Tahoma"/>
      <w:sz w:val="16"/>
      <w:szCs w:val="16"/>
    </w:rPr>
  </w:style>
  <w:style w:type="paragraph" w:styleId="Header">
    <w:name w:val="header"/>
    <w:basedOn w:val="Normal"/>
    <w:link w:val="HeaderChar"/>
    <w:uiPriority w:val="99"/>
    <w:unhideWhenUsed/>
    <w:rsid w:val="008E1A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1A06"/>
  </w:style>
  <w:style w:type="paragraph" w:styleId="Footer">
    <w:name w:val="footer"/>
    <w:basedOn w:val="Normal"/>
    <w:link w:val="FooterChar"/>
    <w:uiPriority w:val="99"/>
    <w:unhideWhenUsed/>
    <w:rsid w:val="008E1A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1A06"/>
  </w:style>
  <w:style w:type="character" w:styleId="PlaceholderText">
    <w:name w:val="Placeholder Text"/>
    <w:basedOn w:val="DefaultParagraphFont"/>
    <w:uiPriority w:val="99"/>
    <w:semiHidden/>
    <w:rsid w:val="00027C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91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D39D4-DF51-4964-B4AC-4D117CA2B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17</Pages>
  <Words>3503</Words>
  <Characters>19972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CPA Program</cp:lastModifiedBy>
  <cp:revision>18</cp:revision>
  <cp:lastPrinted>2016-05-16T11:20:00Z</cp:lastPrinted>
  <dcterms:created xsi:type="dcterms:W3CDTF">2016-11-22T05:26:00Z</dcterms:created>
  <dcterms:modified xsi:type="dcterms:W3CDTF">2017-01-12T10:16:00Z</dcterms:modified>
</cp:coreProperties>
</file>